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spacing w:after="0" w:lineRule="auto"/>
        <w:jc w:val="center"/>
        <w:rPr>
          <w:b w:val="1"/>
          <w:color w:val="000000"/>
          <w:sz w:val="28"/>
          <w:szCs w:val="28"/>
        </w:rPr>
      </w:pPr>
      <w:r w:rsidDel="00000000" w:rsidR="00000000" w:rsidRPr="00000000">
        <w:rPr>
          <w:b w:val="1"/>
          <w:color w:val="000000"/>
          <w:sz w:val="28"/>
          <w:szCs w:val="28"/>
          <w:rtl w:val="0"/>
        </w:rPr>
        <w:t xml:space="preserve">UCL Summer School Coursework Coversheet</w:t>
      </w:r>
    </w:p>
    <w:p w:rsidR="00000000" w:rsidDel="00000000" w:rsidP="00000000" w:rsidRDefault="00000000" w:rsidRPr="00000000" w14:paraId="00000002">
      <w:pPr>
        <w:spacing w:after="0" w:lineRule="auto"/>
        <w:rPr>
          <w:b w:val="1"/>
          <w:color w:val="000000"/>
          <w:sz w:val="21"/>
          <w:szCs w:val="21"/>
        </w:rPr>
      </w:pPr>
      <w:r w:rsidDel="00000000" w:rsidR="00000000" w:rsidRPr="00000000">
        <w:rPr>
          <w:rtl w:val="0"/>
        </w:rPr>
      </w:r>
    </w:p>
    <w:p w:rsidR="00000000" w:rsidDel="00000000" w:rsidP="00000000" w:rsidRDefault="00000000" w:rsidRPr="00000000" w14:paraId="00000003">
      <w:pPr>
        <w:rPr>
          <w:color w:val="000000"/>
          <w:sz w:val="21"/>
          <w:szCs w:val="21"/>
        </w:rPr>
      </w:pPr>
      <w:r w:rsidDel="00000000" w:rsidR="00000000" w:rsidRPr="00000000">
        <w:rPr>
          <w:color w:val="000000"/>
          <w:sz w:val="21"/>
          <w:szCs w:val="21"/>
          <w:rtl w:val="0"/>
        </w:rPr>
        <w:t xml:space="preserve">Complete and paste this coversheet to the front of your assignment</w:t>
      </w:r>
    </w:p>
    <w:tbl>
      <w:tblPr>
        <w:tblStyle w:val="Table1"/>
        <w:tblW w:w="91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28"/>
        <w:tblGridChange w:id="0">
          <w:tblGrid>
            <w:gridCol w:w="9128"/>
          </w:tblGrid>
        </w:tblGridChange>
      </w:tblGrid>
      <w:tr>
        <w:trPr>
          <w:cantSplit w:val="0"/>
          <w:trHeight w:val="658" w:hRule="atLeast"/>
          <w:tblHeader w:val="0"/>
        </w:trPr>
        <w:tc>
          <w:tcPr>
            <w:vAlign w:val="center"/>
          </w:tcPr>
          <w:p w:rsidR="00000000" w:rsidDel="00000000" w:rsidP="00000000" w:rsidRDefault="00000000" w:rsidRPr="00000000" w14:paraId="00000004">
            <w:pPr>
              <w:rPr>
                <w:color w:val="000000"/>
                <w:sz w:val="17"/>
                <w:szCs w:val="17"/>
              </w:rPr>
            </w:pPr>
            <w:r w:rsidDel="00000000" w:rsidR="00000000" w:rsidRPr="00000000">
              <w:rPr>
                <w:b w:val="1"/>
                <w:color w:val="000000"/>
                <w:sz w:val="21"/>
                <w:szCs w:val="21"/>
                <w:rtl w:val="0"/>
              </w:rPr>
              <w:t xml:space="preserve">Student candidate number: </w:t>
            </w:r>
            <w:r w:rsidDel="00000000" w:rsidR="00000000" w:rsidRPr="00000000">
              <w:rPr>
                <w:color w:val="242424"/>
                <w:sz w:val="19"/>
                <w:szCs w:val="19"/>
                <w:highlight w:val="white"/>
                <w:rtl w:val="0"/>
              </w:rPr>
              <w:t xml:space="preserve">KQLP7</w:t>
            </w:r>
            <w:r w:rsidDel="00000000" w:rsidR="00000000" w:rsidRPr="00000000">
              <w:rPr>
                <w:rtl w:val="0"/>
              </w:rPr>
            </w:r>
          </w:p>
        </w:tc>
      </w:tr>
      <w:tr>
        <w:trPr>
          <w:cantSplit w:val="0"/>
          <w:trHeight w:val="658" w:hRule="atLeast"/>
          <w:tblHeader w:val="0"/>
        </w:trPr>
        <w:tc>
          <w:tcPr>
            <w:vAlign w:val="center"/>
          </w:tcPr>
          <w:p w:rsidR="00000000" w:rsidDel="00000000" w:rsidP="00000000" w:rsidRDefault="00000000" w:rsidRPr="00000000" w14:paraId="00000005">
            <w:pPr>
              <w:rPr>
                <w:color w:val="000000"/>
                <w:sz w:val="21"/>
                <w:szCs w:val="21"/>
              </w:rPr>
            </w:pPr>
            <w:r w:rsidDel="00000000" w:rsidR="00000000" w:rsidRPr="00000000">
              <w:rPr>
                <w:b w:val="1"/>
                <w:color w:val="000000"/>
                <w:sz w:val="21"/>
                <w:szCs w:val="21"/>
                <w:rtl w:val="0"/>
              </w:rPr>
              <w:t xml:space="preserve">Programme</w:t>
            </w:r>
            <w:r w:rsidDel="00000000" w:rsidR="00000000" w:rsidRPr="00000000">
              <w:rPr>
                <w:color w:val="000000"/>
                <w:sz w:val="21"/>
                <w:szCs w:val="21"/>
                <w:rtl w:val="0"/>
              </w:rPr>
              <w:t xml:space="preserve">: UCL Summer School</w:t>
            </w:r>
          </w:p>
        </w:tc>
      </w:tr>
      <w:tr>
        <w:trPr>
          <w:cantSplit w:val="0"/>
          <w:trHeight w:val="658" w:hRule="atLeast"/>
          <w:tblHeader w:val="0"/>
        </w:trPr>
        <w:tc>
          <w:tcPr>
            <w:vAlign w:val="center"/>
          </w:tcPr>
          <w:p w:rsidR="00000000" w:rsidDel="00000000" w:rsidP="00000000" w:rsidRDefault="00000000" w:rsidRPr="00000000" w14:paraId="00000006">
            <w:pPr>
              <w:rPr>
                <w:color w:val="000000"/>
                <w:sz w:val="21"/>
                <w:szCs w:val="21"/>
              </w:rPr>
            </w:pPr>
            <w:r w:rsidDel="00000000" w:rsidR="00000000" w:rsidRPr="00000000">
              <w:rPr>
                <w:b w:val="1"/>
                <w:color w:val="000000"/>
                <w:sz w:val="21"/>
                <w:szCs w:val="21"/>
                <w:rtl w:val="0"/>
              </w:rPr>
              <w:t xml:space="preserve">Module:</w:t>
            </w:r>
            <w:r w:rsidDel="00000000" w:rsidR="00000000" w:rsidRPr="00000000">
              <w:rPr>
                <w:color w:val="000000"/>
                <w:sz w:val="21"/>
                <w:szCs w:val="21"/>
                <w:rtl w:val="0"/>
              </w:rPr>
              <w:t xml:space="preserve"> ISSU0098: Data Driven Web-Based Applications.</w:t>
            </w:r>
          </w:p>
        </w:tc>
      </w:tr>
      <w:tr>
        <w:trPr>
          <w:cantSplit w:val="0"/>
          <w:trHeight w:val="710" w:hRule="atLeast"/>
          <w:tblHeader w:val="0"/>
        </w:trPr>
        <w:tc>
          <w:tcPr>
            <w:vAlign w:val="center"/>
          </w:tcPr>
          <w:p w:rsidR="00000000" w:rsidDel="00000000" w:rsidP="00000000" w:rsidRDefault="00000000" w:rsidRPr="00000000" w14:paraId="00000007">
            <w:pPr>
              <w:rPr>
                <w:color w:val="000000"/>
                <w:sz w:val="21"/>
                <w:szCs w:val="21"/>
              </w:rPr>
            </w:pPr>
            <w:r w:rsidDel="00000000" w:rsidR="00000000" w:rsidRPr="00000000">
              <w:rPr>
                <w:b w:val="1"/>
                <w:color w:val="000000"/>
                <w:sz w:val="21"/>
                <w:szCs w:val="21"/>
                <w:rtl w:val="0"/>
              </w:rPr>
              <w:t xml:space="preserve">Assignment Title</w:t>
            </w:r>
            <w:r w:rsidDel="00000000" w:rsidR="00000000" w:rsidRPr="00000000">
              <w:rPr>
                <w:color w:val="000000"/>
                <w:sz w:val="21"/>
                <w:szCs w:val="21"/>
                <w:rtl w:val="0"/>
              </w:rPr>
              <w:t xml:space="preserve">: </w:t>
            </w:r>
            <w:r w:rsidDel="00000000" w:rsidR="00000000" w:rsidRPr="00000000">
              <w:rPr>
                <w:sz w:val="21"/>
                <w:szCs w:val="21"/>
                <w:rtl w:val="0"/>
              </w:rPr>
              <w:t xml:space="preserve">Individual Coding</w:t>
            </w:r>
            <w:r w:rsidDel="00000000" w:rsidR="00000000" w:rsidRPr="00000000">
              <w:rPr>
                <w:color w:val="000000"/>
                <w:sz w:val="21"/>
                <w:szCs w:val="21"/>
                <w:rtl w:val="0"/>
              </w:rPr>
              <w:t xml:space="preserve"> Assignmen</w:t>
            </w:r>
            <w:r w:rsidDel="00000000" w:rsidR="00000000" w:rsidRPr="00000000">
              <w:rPr>
                <w:sz w:val="21"/>
                <w:szCs w:val="21"/>
                <w:rtl w:val="0"/>
              </w:rPr>
              <w:t xml:space="preserve">t</w:t>
            </w:r>
            <w:r w:rsidDel="00000000" w:rsidR="00000000" w:rsidRPr="00000000">
              <w:rPr>
                <w:rtl w:val="0"/>
              </w:rPr>
            </w:r>
          </w:p>
        </w:tc>
      </w:tr>
      <w:tr>
        <w:trPr>
          <w:cantSplit w:val="0"/>
          <w:trHeight w:val="975" w:hRule="atLeast"/>
          <w:tblHeader w:val="0"/>
        </w:trPr>
        <w:tc>
          <w:tcPr>
            <w:vAlign w:val="center"/>
          </w:tcPr>
          <w:p w:rsidR="00000000" w:rsidDel="00000000" w:rsidP="00000000" w:rsidRDefault="00000000" w:rsidRPr="00000000" w14:paraId="00000008">
            <w:pPr>
              <w:rPr>
                <w:color w:val="000000"/>
                <w:sz w:val="21"/>
                <w:szCs w:val="21"/>
              </w:rPr>
            </w:pPr>
            <w:r w:rsidDel="00000000" w:rsidR="00000000" w:rsidRPr="00000000">
              <w:rPr>
                <w:b w:val="1"/>
                <w:color w:val="000000"/>
                <w:sz w:val="21"/>
                <w:szCs w:val="21"/>
                <w:rtl w:val="0"/>
              </w:rPr>
              <w:t xml:space="preserve">Word Count</w:t>
            </w:r>
            <w:r w:rsidDel="00000000" w:rsidR="00000000" w:rsidRPr="00000000">
              <w:rPr>
                <w:color w:val="000000"/>
                <w:sz w:val="21"/>
                <w:szCs w:val="21"/>
                <w:rtl w:val="0"/>
              </w:rPr>
              <w:t xml:space="preserve">: 2000 words</w:t>
            </w:r>
          </w:p>
          <w:p w:rsidR="00000000" w:rsidDel="00000000" w:rsidP="00000000" w:rsidRDefault="00000000" w:rsidRPr="00000000" w14:paraId="00000009">
            <w:pPr>
              <w:rPr>
                <w:color w:val="000000"/>
                <w:sz w:val="21"/>
                <w:szCs w:val="21"/>
              </w:rPr>
            </w:pPr>
            <w:r w:rsidDel="00000000" w:rsidR="00000000" w:rsidRPr="00000000">
              <w:rPr>
                <w:color w:val="000000"/>
                <w:sz w:val="21"/>
                <w:szCs w:val="21"/>
                <w:rtl w:val="0"/>
              </w:rPr>
              <w:t xml:space="preserve">(Excluding abstract, footnotes, bibliography/references list, appendices, tables, figures and title) </w:t>
            </w:r>
          </w:p>
        </w:tc>
      </w:tr>
    </w:tbl>
    <w:p w:rsidR="00000000" w:rsidDel="00000000" w:rsidP="00000000" w:rsidRDefault="00000000" w:rsidRPr="00000000" w14:paraId="0000000A">
      <w:pPr>
        <w:rPr>
          <w:color w:val="000000"/>
          <w:sz w:val="21"/>
          <w:szCs w:val="21"/>
        </w:rPr>
      </w:pPr>
      <w:r w:rsidDel="00000000" w:rsidR="00000000" w:rsidRPr="00000000">
        <w:rPr>
          <w:rtl w:val="0"/>
        </w:rPr>
      </w:r>
    </w:p>
    <w:p w:rsidR="00000000" w:rsidDel="00000000" w:rsidP="00000000" w:rsidRDefault="00000000" w:rsidRPr="00000000" w14:paraId="0000000B">
      <w:pPr>
        <w:rPr>
          <w:b w:val="1"/>
          <w:color w:val="000000"/>
          <w:sz w:val="20"/>
          <w:szCs w:val="20"/>
        </w:rPr>
      </w:pPr>
      <w:r w:rsidDel="00000000" w:rsidR="00000000" w:rsidRPr="00000000">
        <w:rPr>
          <w:b w:val="1"/>
          <w:color w:val="000000"/>
          <w:sz w:val="20"/>
          <w:szCs w:val="20"/>
          <w:u w:val="single"/>
          <w:rtl w:val="0"/>
        </w:rPr>
        <w:t xml:space="preserve">Student Declaration</w:t>
      </w:r>
      <w:r w:rsidDel="00000000" w:rsidR="00000000" w:rsidRPr="00000000">
        <w:rPr>
          <w:b w:val="1"/>
          <w:color w:val="000000"/>
          <w:sz w:val="20"/>
          <w:szCs w:val="20"/>
          <w:rtl w:val="0"/>
        </w:rPr>
        <w:t xml:space="preserve">:  </w:t>
      </w:r>
    </w:p>
    <w:p w:rsidR="00000000" w:rsidDel="00000000" w:rsidP="00000000" w:rsidRDefault="00000000" w:rsidRPr="00000000" w14:paraId="0000000C">
      <w:pPr>
        <w:rPr>
          <w:color w:val="000000"/>
          <w:sz w:val="20"/>
          <w:szCs w:val="20"/>
        </w:rPr>
      </w:pPr>
      <w:bookmarkStart w:colFirst="0" w:colLast="0" w:name="_heading=h.gjdgxs" w:id="0"/>
      <w:bookmarkEnd w:id="0"/>
      <w:r w:rsidDel="00000000" w:rsidR="00000000" w:rsidRPr="00000000">
        <w:rPr>
          <w:i w:val="1"/>
          <w:color w:val="000000"/>
          <w:sz w:val="20"/>
          <w:szCs w:val="20"/>
          <w:highlight w:val="white"/>
          <w:rtl w:val="0"/>
        </w:rPr>
        <w:t xml:space="preserve">By submitting this assessment, I confirm that all the work is my own unless collaboration has been specifically authorised. I understand that any form of </w:t>
      </w:r>
      <w:hyperlink r:id="rId7">
        <w:r w:rsidDel="00000000" w:rsidR="00000000" w:rsidRPr="00000000">
          <w:rPr>
            <w:color w:val="0563c1"/>
            <w:sz w:val="20"/>
            <w:szCs w:val="20"/>
            <w:highlight w:val="white"/>
            <w:u w:val="single"/>
            <w:rtl w:val="0"/>
          </w:rPr>
          <w:t xml:space="preserve">Academic Misconduct</w:t>
        </w:r>
      </w:hyperlink>
      <w:r w:rsidDel="00000000" w:rsidR="00000000" w:rsidRPr="00000000">
        <w:rPr>
          <w:i w:val="1"/>
          <w:color w:val="000000"/>
          <w:sz w:val="20"/>
          <w:szCs w:val="20"/>
          <w:highlight w:val="white"/>
          <w:rtl w:val="0"/>
        </w:rPr>
        <w:t xml:space="preserve"> is strictly prohibited, including the use of essay mills, homework help sites, plagiarism (including self-plagiarism), collusion, falsification, impersonation or any other action which might give me an unfair advantage.   </w:t>
      </w:r>
      <w:r w:rsidDel="00000000" w:rsidR="00000000" w:rsidRPr="00000000">
        <w:rPr>
          <w:color w:val="000000"/>
          <w:sz w:val="20"/>
          <w:szCs w:val="20"/>
          <w:rtl w:val="0"/>
        </w:rPr>
        <w:t xml:space="preserve"> </w:t>
      </w:r>
      <w:r w:rsidDel="00000000" w:rsidR="00000000" w:rsidRPr="00000000">
        <w:rPr>
          <w:b w:val="1"/>
          <w:color w:val="000000"/>
          <w:sz w:val="20"/>
          <w:szCs w:val="20"/>
          <w:rtl w:val="0"/>
        </w:rPr>
        <w:t xml:space="preserve">☐</w:t>
      </w:r>
      <w:r w:rsidDel="00000000" w:rsidR="00000000" w:rsidRPr="00000000">
        <w:rPr>
          <w:rtl w:val="0"/>
        </w:rPr>
      </w:r>
    </w:p>
    <w:tbl>
      <w:tblPr>
        <w:tblStyle w:val="Table2"/>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6"/>
        <w:tblGridChange w:id="0">
          <w:tblGrid>
            <w:gridCol w:w="9016"/>
          </w:tblGrid>
        </w:tblGridChange>
      </w:tblGrid>
      <w:tr>
        <w:trPr>
          <w:cantSplit w:val="0"/>
          <w:tblHeader w:val="0"/>
        </w:trPr>
        <w:tc>
          <w:tcPr/>
          <w:p w:rsidR="00000000" w:rsidDel="00000000" w:rsidP="00000000" w:rsidRDefault="00000000" w:rsidRPr="00000000" w14:paraId="0000000D">
            <w:pPr>
              <w:rPr>
                <w:sz w:val="21"/>
                <w:szCs w:val="21"/>
              </w:rPr>
            </w:pPr>
            <w:r w:rsidDel="00000000" w:rsidR="00000000" w:rsidRPr="00000000">
              <w:rPr>
                <w:sz w:val="21"/>
                <w:szCs w:val="21"/>
                <w:rtl w:val="0"/>
              </w:rPr>
              <w:t xml:space="preserve">If you have used AI tools in your assignment, please provide a one sentence summary of how it was used:</w:t>
            </w:r>
            <w:r w:rsidDel="00000000" w:rsidR="00000000" w:rsidRPr="00000000">
              <w:rPr>
                <w:i w:val="1"/>
                <w:color w:val="000000"/>
                <w:sz w:val="21"/>
                <w:szCs w:val="21"/>
                <w:highlight w:val="white"/>
                <w:rtl w:val="0"/>
              </w:rPr>
              <w:t xml:space="preserve">   </w:t>
            </w:r>
            <w:r w:rsidDel="00000000" w:rsidR="00000000" w:rsidRPr="00000000">
              <w:rPr>
                <w:color w:val="000000"/>
                <w:sz w:val="21"/>
                <w:szCs w:val="21"/>
                <w:rtl w:val="0"/>
              </w:rPr>
              <w:t xml:space="preserve"> </w:t>
            </w:r>
            <w:r w:rsidDel="00000000" w:rsidR="00000000" w:rsidRPr="00000000">
              <w:rPr>
                <w:rtl w:val="0"/>
              </w:rPr>
            </w:r>
          </w:p>
          <w:p w:rsidR="00000000" w:rsidDel="00000000" w:rsidP="00000000" w:rsidRDefault="00000000" w:rsidRPr="00000000" w14:paraId="0000000E">
            <w:pPr>
              <w:shd w:fill="ffffff" w:val="clear"/>
              <w:spacing w:after="120" w:lineRule="auto"/>
              <w:rPr>
                <w:i w:val="1"/>
                <w:smallCaps w:val="0"/>
                <w:strike w:val="0"/>
                <w:color w:val="000000"/>
                <w:sz w:val="18"/>
                <w:szCs w:val="18"/>
                <w:u w:val="none"/>
                <w:shd w:fill="auto" w:val="clear"/>
                <w:vertAlign w:val="baseline"/>
              </w:rPr>
            </w:pPr>
            <w:r w:rsidDel="00000000" w:rsidR="00000000" w:rsidRPr="00000000">
              <w:rPr>
                <w:rtl w:val="0"/>
              </w:rPr>
              <w:t xml:space="preserve">e.g. </w:t>
            </w: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i w:val="1"/>
                <w:sz w:val="18"/>
                <w:szCs w:val="18"/>
              </w:rPr>
            </w:pPr>
            <w:r w:rsidDel="00000000" w:rsidR="00000000" w:rsidRPr="00000000">
              <w:rPr>
                <w:i w:val="1"/>
                <w:sz w:val="18"/>
                <w:szCs w:val="18"/>
                <w:rtl w:val="0"/>
              </w:rPr>
              <w:t xml:space="preserve">I used ChatGPT to understand and learn the CSS styling required for creating the webpage, and several further ChatGPT prompts in order to assist in debugging the issues I faced during the coding process. </w:t>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i w:val="1"/>
                <w:smallCaps w:val="0"/>
                <w:strike w:val="0"/>
                <w:color w:val="000000"/>
                <w:sz w:val="21"/>
                <w:szCs w:val="21"/>
                <w:u w:val="none"/>
                <w:shd w:fill="auto" w:val="clear"/>
                <w:vertAlign w:val="baseline"/>
              </w:rPr>
            </w:pPr>
            <w:r w:rsidDel="00000000" w:rsidR="00000000" w:rsidRPr="00000000">
              <w:rPr>
                <w:rtl w:val="0"/>
              </w:rPr>
            </w:r>
          </w:p>
        </w:tc>
      </w:tr>
    </w:tbl>
    <w:p w:rsidR="00000000" w:rsidDel="00000000" w:rsidP="00000000" w:rsidRDefault="00000000" w:rsidRPr="00000000" w14:paraId="00000011">
      <w:pPr>
        <w:jc w:val="both"/>
        <w:rPr>
          <w:sz w:val="21"/>
          <w:szCs w:val="21"/>
        </w:rPr>
      </w:pPr>
      <w:r w:rsidDel="00000000" w:rsidR="00000000" w:rsidRPr="00000000">
        <w:rPr>
          <w:rtl w:val="0"/>
        </w:rPr>
      </w:r>
    </w:p>
    <w:p w:rsidR="00000000" w:rsidDel="00000000" w:rsidP="00000000" w:rsidRDefault="00000000" w:rsidRPr="00000000" w14:paraId="00000012">
      <w:pPr>
        <w:jc w:val="both"/>
        <w:rPr>
          <w:sz w:val="21"/>
          <w:szCs w:val="21"/>
        </w:rPr>
      </w:pPr>
      <w:r w:rsidDel="00000000" w:rsidR="00000000" w:rsidRPr="00000000">
        <w:rPr>
          <w:sz w:val="21"/>
          <w:szCs w:val="21"/>
          <w:rtl w:val="0"/>
        </w:rPr>
        <w:t xml:space="preserve">I am aware that my assignment may be used in anonymised form in helping future students.</w:t>
      </w:r>
    </w:p>
    <w:p w:rsidR="00000000" w:rsidDel="00000000" w:rsidP="00000000" w:rsidRDefault="00000000" w:rsidRPr="00000000" w14:paraId="00000013">
      <w:pPr>
        <w:jc w:val="both"/>
        <w:rPr>
          <w:b w:val="1"/>
          <w:color w:val="000000"/>
          <w:sz w:val="21"/>
          <w:szCs w:val="21"/>
        </w:rPr>
      </w:pPr>
      <w:r w:rsidDel="00000000" w:rsidR="00000000" w:rsidRPr="00000000">
        <w:rPr>
          <w:b w:val="1"/>
          <w:sz w:val="21"/>
          <w:szCs w:val="21"/>
          <w:rtl w:val="0"/>
        </w:rPr>
        <w:t xml:space="preserve">Opt-out</w:t>
      </w:r>
      <w:r w:rsidDel="00000000" w:rsidR="00000000" w:rsidRPr="00000000">
        <w:rPr>
          <w:sz w:val="21"/>
          <w:szCs w:val="21"/>
          <w:rtl w:val="0"/>
        </w:rPr>
        <w:t xml:space="preserve">: do not allow material to be used in teaching future students</w:t>
      </w:r>
      <w:r w:rsidDel="00000000" w:rsidR="00000000" w:rsidRPr="00000000">
        <w:rPr>
          <w:b w:val="1"/>
          <w:color w:val="000000"/>
          <w:sz w:val="21"/>
          <w:szCs w:val="21"/>
          <w:rtl w:val="0"/>
        </w:rPr>
        <w:t xml:space="preserve"> ☐</w:t>
      </w:r>
    </w:p>
    <w:tbl>
      <w:tblPr>
        <w:tblStyle w:val="Table3"/>
        <w:tblW w:w="91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28"/>
        <w:tblGridChange w:id="0">
          <w:tblGrid>
            <w:gridCol w:w="9128"/>
          </w:tblGrid>
        </w:tblGridChange>
      </w:tblGrid>
      <w:tr>
        <w:trPr>
          <w:cantSplit w:val="0"/>
          <w:tblHeader w:val="0"/>
        </w:trPr>
        <w:tc>
          <w:tcPr/>
          <w:p w:rsidR="00000000" w:rsidDel="00000000" w:rsidP="00000000" w:rsidRDefault="00000000" w:rsidRPr="00000000" w14:paraId="00000014">
            <w:pPr>
              <w:jc w:val="both"/>
              <w:rPr>
                <w:b w:val="1"/>
                <w:color w:val="000000"/>
                <w:sz w:val="21"/>
                <w:szCs w:val="21"/>
                <w:u w:val="single"/>
              </w:rPr>
            </w:pPr>
            <w:r w:rsidDel="00000000" w:rsidR="00000000" w:rsidRPr="00000000">
              <w:rPr>
                <w:b w:val="1"/>
                <w:color w:val="000000"/>
                <w:sz w:val="21"/>
                <w:szCs w:val="21"/>
                <w:u w:val="single"/>
                <w:rtl w:val="0"/>
              </w:rPr>
              <w:t xml:space="preserve">Extenuating Circumstances</w:t>
            </w:r>
          </w:p>
          <w:p w:rsidR="00000000" w:rsidDel="00000000" w:rsidP="00000000" w:rsidRDefault="00000000" w:rsidRPr="00000000" w14:paraId="00000015">
            <w:pPr>
              <w:tabs>
                <w:tab w:val="left" w:leader="none" w:pos="6010"/>
              </w:tabs>
              <w:jc w:val="both"/>
              <w:rPr>
                <w:b w:val="1"/>
                <w:color w:val="000000"/>
                <w:sz w:val="21"/>
                <w:szCs w:val="21"/>
                <w:u w:val="single"/>
              </w:rPr>
            </w:pPr>
            <w:r w:rsidDel="00000000" w:rsidR="00000000" w:rsidRPr="00000000">
              <w:rPr>
                <w:b w:val="1"/>
                <w:color w:val="000000"/>
                <w:sz w:val="21"/>
                <w:szCs w:val="21"/>
                <w:u w:val="single"/>
                <w:rtl w:val="0"/>
              </w:rPr>
              <w:tab/>
            </w:r>
          </w:p>
          <w:p w:rsidR="00000000" w:rsidDel="00000000" w:rsidP="00000000" w:rsidRDefault="00000000" w:rsidRPr="00000000" w14:paraId="00000016">
            <w:pPr>
              <w:rPr>
                <w:sz w:val="21"/>
                <w:szCs w:val="21"/>
              </w:rPr>
            </w:pPr>
            <w:r w:rsidDel="00000000" w:rsidR="00000000" w:rsidRPr="00000000">
              <w:rPr>
                <w:sz w:val="21"/>
                <w:szCs w:val="21"/>
                <w:rtl w:val="0"/>
              </w:rPr>
              <w:t xml:space="preserve">Please only complete this section if you have applied for EXTENUATING CIRCUMSTANCES (EC) </w:t>
            </w:r>
          </w:p>
          <w:p w:rsidR="00000000" w:rsidDel="00000000" w:rsidP="00000000" w:rsidRDefault="00000000" w:rsidRPr="00000000" w14:paraId="00000017">
            <w:pPr>
              <w:rPr>
                <w:i w:val="1"/>
                <w:sz w:val="21"/>
                <w:szCs w:val="21"/>
              </w:rPr>
            </w:pPr>
            <w:r w:rsidDel="00000000" w:rsidR="00000000" w:rsidRPr="00000000">
              <w:rPr>
                <w:rtl w:val="0"/>
              </w:rPr>
            </w:r>
          </w:p>
          <w:p w:rsidR="00000000" w:rsidDel="00000000" w:rsidP="00000000" w:rsidRDefault="00000000" w:rsidRPr="00000000" w14:paraId="00000018">
            <w:pPr>
              <w:rPr>
                <w:sz w:val="21"/>
                <w:szCs w:val="21"/>
              </w:rPr>
            </w:pPr>
            <w:r w:rsidDel="00000000" w:rsidR="00000000" w:rsidRPr="00000000">
              <w:rPr>
                <w:i w:val="1"/>
                <w:sz w:val="21"/>
                <w:szCs w:val="21"/>
                <w:rtl w:val="0"/>
              </w:rPr>
              <w:t xml:space="preserve">Please tick the relevant box</w:t>
            </w:r>
            <w:r w:rsidDel="00000000" w:rsidR="00000000" w:rsidRPr="00000000">
              <w:rPr>
                <w:sz w:val="21"/>
                <w:szCs w:val="21"/>
                <w:rtl w:val="0"/>
              </w:rPr>
              <w:t xml:space="preserve">:</w:t>
            </w:r>
          </w:p>
          <w:p w:rsidR="00000000" w:rsidDel="00000000" w:rsidP="00000000" w:rsidRDefault="00000000" w:rsidRPr="00000000" w14:paraId="0000001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360" w:right="0" w:hanging="360"/>
              <w:jc w:val="both"/>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i w:val="0"/>
                <w:smallCaps w:val="0"/>
                <w:strike w:val="0"/>
                <w:color w:val="000000"/>
                <w:sz w:val="21"/>
                <w:szCs w:val="21"/>
                <w:u w:val="none"/>
                <w:shd w:fill="auto" w:val="clear"/>
                <w:vertAlign w:val="baseline"/>
                <w:rtl w:val="0"/>
              </w:rPr>
              <w:t xml:space="preserve">I have applied for EC but have NOT received a decision from the panel yet</w:t>
            </w:r>
            <w:r w:rsidDel="00000000" w:rsidR="00000000" w:rsidRPr="00000000">
              <w:rPr>
                <w:b w:val="1"/>
                <w:i w:val="0"/>
                <w:smallCaps w:val="0"/>
                <w:strike w:val="0"/>
                <w:color w:val="000000"/>
                <w:sz w:val="21"/>
                <w:szCs w:val="21"/>
                <w:u w:val="none"/>
                <w:shd w:fill="auto" w:val="clear"/>
                <w:vertAlign w:val="baseline"/>
                <w:rtl w:val="0"/>
              </w:rPr>
              <w:t xml:space="preserve"> ☐</w:t>
            </w:r>
          </w:p>
          <w:p w:rsidR="00000000" w:rsidDel="00000000" w:rsidP="00000000" w:rsidRDefault="00000000" w:rsidRPr="00000000" w14:paraId="0000001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360" w:right="0" w:hanging="360"/>
              <w:jc w:val="both"/>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i w:val="0"/>
                <w:smallCaps w:val="0"/>
                <w:strike w:val="0"/>
                <w:color w:val="000000"/>
                <w:sz w:val="21"/>
                <w:szCs w:val="21"/>
                <w:u w:val="none"/>
                <w:shd w:fill="auto" w:val="clear"/>
                <w:vertAlign w:val="baseline"/>
                <w:rtl w:val="0"/>
              </w:rPr>
              <w:t xml:space="preserve">I have applied for EC and have received a decision from the panel. </w:t>
            </w:r>
            <w:r w:rsidDel="00000000" w:rsidR="00000000" w:rsidRPr="00000000">
              <w:rPr>
                <w:b w:val="1"/>
                <w:i w:val="0"/>
                <w:smallCaps w:val="0"/>
                <w:strike w:val="0"/>
                <w:color w:val="000000"/>
                <w:sz w:val="21"/>
                <w:szCs w:val="21"/>
                <w:u w:val="none"/>
                <w:shd w:fill="auto" w:val="clear"/>
                <w:vertAlign w:val="baseline"/>
                <w:rtl w:val="0"/>
              </w:rPr>
              <w:t xml:space="preserve">☐</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b w:val="1"/>
                <w:i w:val="0"/>
                <w:smallCaps w:val="0"/>
                <w:strike w:val="0"/>
                <w:color w:val="000000"/>
                <w:sz w:val="21"/>
                <w:szCs w:val="21"/>
                <w:u w:val="none"/>
                <w:shd w:fill="auto" w:val="clear"/>
                <w:vertAlign w:val="baseline"/>
              </w:rPr>
            </w:pPr>
            <w:r w:rsidDel="00000000" w:rsidR="00000000" w:rsidRPr="00000000">
              <w:rPr>
                <w:b w:val="1"/>
                <w:i w:val="0"/>
                <w:smallCaps w:val="0"/>
                <w:strike w:val="0"/>
                <w:color w:val="000000"/>
                <w:sz w:val="21"/>
                <w:szCs w:val="21"/>
                <w:u w:val="none"/>
                <w:shd w:fill="auto" w:val="clear"/>
                <w:vertAlign w:val="baseline"/>
                <w:rtl w:val="0"/>
              </w:rPr>
              <w:t xml:space="preserve">My new deadline is:  </w:t>
            </w:r>
            <w:r w:rsidDel="00000000" w:rsidR="00000000" w:rsidRPr="00000000">
              <w:rPr>
                <w:i w:val="0"/>
                <w:smallCaps w:val="0"/>
                <w:strike w:val="0"/>
                <w:color w:val="808080"/>
                <w:sz w:val="21"/>
                <w:szCs w:val="21"/>
                <w:u w:val="none"/>
                <w:shd w:fill="auto" w:val="clear"/>
                <w:vertAlign w:val="baseline"/>
                <w:rtl w:val="0"/>
              </w:rPr>
              <w:t xml:space="preserve">Click or tap to enter a date.</w:t>
            </w:r>
            <w:r w:rsidDel="00000000" w:rsidR="00000000" w:rsidRPr="00000000">
              <w:rPr>
                <w:rtl w:val="0"/>
              </w:rPr>
            </w:r>
          </w:p>
          <w:p w:rsidR="00000000" w:rsidDel="00000000" w:rsidP="00000000" w:rsidRDefault="00000000" w:rsidRPr="00000000" w14:paraId="0000001C">
            <w:pPr>
              <w:jc w:val="both"/>
              <w:rPr>
                <w:b w:val="1"/>
                <w:color w:val="000000"/>
                <w:sz w:val="21"/>
                <w:szCs w:val="21"/>
              </w:rPr>
            </w:pPr>
            <w:r w:rsidDel="00000000" w:rsidR="00000000" w:rsidRPr="00000000">
              <w:rPr>
                <w:rtl w:val="0"/>
              </w:rPr>
            </w:r>
          </w:p>
          <w:p w:rsidR="00000000" w:rsidDel="00000000" w:rsidP="00000000" w:rsidRDefault="00000000" w:rsidRPr="00000000" w14:paraId="0000001D">
            <w:pPr>
              <w:rPr>
                <w:i w:val="1"/>
                <w:sz w:val="21"/>
                <w:szCs w:val="21"/>
              </w:rPr>
            </w:pPr>
            <w:r w:rsidDel="00000000" w:rsidR="00000000" w:rsidRPr="00000000">
              <w:rPr>
                <w:i w:val="1"/>
                <w:sz w:val="21"/>
                <w:szCs w:val="21"/>
                <w:rtl w:val="0"/>
              </w:rPr>
              <w:t xml:space="preserve">Please note that after the original deadline whatever you submit will be deposited on Turnitin so you cannot submit multiple times. If you want to check your Turnitin score before you submit you can do this by uploading a ‘test’ submission on the following Moodle page:</w:t>
            </w:r>
          </w:p>
          <w:p w:rsidR="00000000" w:rsidDel="00000000" w:rsidP="00000000" w:rsidRDefault="00000000" w:rsidRPr="00000000" w14:paraId="0000001E">
            <w:pPr>
              <w:rPr>
                <w:i w:val="1"/>
                <w:sz w:val="21"/>
                <w:szCs w:val="21"/>
              </w:rPr>
            </w:pPr>
            <w:r w:rsidDel="00000000" w:rsidR="00000000" w:rsidRPr="00000000">
              <w:rPr>
                <w:rtl w:val="0"/>
              </w:rPr>
            </w:r>
          </w:p>
          <w:p w:rsidR="00000000" w:rsidDel="00000000" w:rsidP="00000000" w:rsidRDefault="00000000" w:rsidRPr="00000000" w14:paraId="0000001F">
            <w:pPr>
              <w:jc w:val="both"/>
              <w:rPr>
                <w:i w:val="1"/>
                <w:color w:val="0563c1"/>
                <w:sz w:val="21"/>
                <w:szCs w:val="21"/>
                <w:u w:val="single"/>
              </w:rPr>
            </w:pPr>
            <w:hyperlink r:id="rId8">
              <w:r w:rsidDel="00000000" w:rsidR="00000000" w:rsidRPr="00000000">
                <w:rPr>
                  <w:i w:val="1"/>
                  <w:color w:val="0563c1"/>
                  <w:sz w:val="21"/>
                  <w:szCs w:val="21"/>
                  <w:u w:val="single"/>
                  <w:rtl w:val="0"/>
                </w:rPr>
                <w:t xml:space="preserve">https://moodle.ucl.ac.uk/enrol/index.php?id=34</w:t>
              </w:r>
            </w:hyperlink>
            <w:r w:rsidDel="00000000" w:rsidR="00000000" w:rsidRPr="00000000">
              <w:rPr>
                <w:rtl w:val="0"/>
              </w:rPr>
            </w:r>
          </w:p>
        </w:tc>
      </w:tr>
    </w:tbl>
    <w:p w:rsidR="00000000" w:rsidDel="00000000" w:rsidP="00000000" w:rsidRDefault="00000000" w:rsidRPr="00000000" w14:paraId="00000020">
      <w:pPr>
        <w:jc w:val="both"/>
        <w:rPr>
          <w:i w:val="1"/>
        </w:rPr>
      </w:pPr>
      <w:r w:rsidDel="00000000" w:rsidR="00000000" w:rsidRPr="00000000">
        <w:rPr>
          <w:rtl w:val="0"/>
        </w:rPr>
      </w:r>
    </w:p>
    <w:p w:rsidR="00000000" w:rsidDel="00000000" w:rsidP="00000000" w:rsidRDefault="00000000" w:rsidRPr="00000000" w14:paraId="00000021">
      <w:pPr>
        <w:pStyle w:val="Heading1"/>
        <w:jc w:val="both"/>
        <w:rPr>
          <w:i w:val="1"/>
        </w:rPr>
      </w:pPr>
      <w:bookmarkStart w:colFirst="0" w:colLast="0" w:name="_heading=h.nho8liaqs8df" w:id="1"/>
      <w:bookmarkEnd w:id="1"/>
      <w:r w:rsidDel="00000000" w:rsidR="00000000" w:rsidRPr="00000000">
        <w:rPr>
          <w:rtl w:val="0"/>
        </w:rPr>
        <w:t xml:space="preserve">Table of Contents</w:t>
      </w:r>
      <w:r w:rsidDel="00000000" w:rsidR="00000000" w:rsidRPr="00000000">
        <w:rPr>
          <w:rtl w:val="0"/>
        </w:rPr>
      </w:r>
    </w:p>
    <w:p w:rsidR="00000000" w:rsidDel="00000000" w:rsidP="00000000" w:rsidRDefault="00000000" w:rsidRPr="00000000" w14:paraId="00000022">
      <w:pPr>
        <w:jc w:val="both"/>
        <w:rPr>
          <w:i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3">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nho8liaqs8df">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Table of Contents</w:t>
              <w:tab/>
              <w:t xml:space="preserve">2</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t59o5l46jmb">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Executive Summary</w:t>
              <w:tab/>
              <w:t xml:space="preserve">3</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i2s7nevhbqb6">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Original Database</w:t>
              <w:tab/>
              <w:t xml:space="preserve">3</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jvz0c0an4u9x">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Improvements Made</w:t>
              <w:tab/>
              <w:t xml:space="preserve">4</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yjpaj6ral9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Thought Process</w:t>
              <w:tab/>
              <w:t xml:space="preserve">4</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uk5offmp92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Interface #1 - The Home Page:</w:t>
              <w:tab/>
              <w:t xml:space="preserve">5</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uij488vef84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Interface #2 - The Registration Page:</w:t>
              <w:tab/>
              <w:t xml:space="preserve">7</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qtxm7ehfr93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Interface #3 - The Registration Page 2:</w:t>
              <w:tab/>
              <w:t xml:space="preserve">9</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mlfy0iodak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Interface #4 - User List Page:</w:t>
              <w:tab/>
              <w:t xml:space="preserve">11</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pplx8cvb58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Usage of Inspect Function for More Robust Designs:</w:t>
              <w:tab/>
              <w:t xml:space="preserve">13</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a91v1c5jdyrz">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Further Improvements</w:t>
              <w:tab/>
              <w:t xml:space="preserve">14</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ybj3vlbnkzix">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Reflection</w:t>
              <w:tab/>
              <w:t xml:space="preserve">14</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e3cx07voxi4e">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References</w:t>
              <w:tab/>
              <w:t xml:space="preserve">14</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oyoye86ja17p">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Appendix</w:t>
              <w:tab/>
              <w:t xml:space="preserve">14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1">
      <w:pPr>
        <w:jc w:val="both"/>
        <w:rPr>
          <w:i w:val="1"/>
        </w:rPr>
      </w:pPr>
      <w:r w:rsidDel="00000000" w:rsidR="00000000" w:rsidRPr="00000000">
        <w:rPr>
          <w:rtl w:val="0"/>
        </w:rPr>
      </w:r>
    </w:p>
    <w:p w:rsidR="00000000" w:rsidDel="00000000" w:rsidP="00000000" w:rsidRDefault="00000000" w:rsidRPr="00000000" w14:paraId="00000032">
      <w:pPr>
        <w:jc w:val="both"/>
        <w:rPr>
          <w:i w:val="1"/>
        </w:rPr>
      </w:pPr>
      <w:r w:rsidDel="00000000" w:rsidR="00000000" w:rsidRPr="00000000">
        <w:rPr>
          <w:rtl w:val="0"/>
        </w:rPr>
      </w:r>
    </w:p>
    <w:p w:rsidR="00000000" w:rsidDel="00000000" w:rsidP="00000000" w:rsidRDefault="00000000" w:rsidRPr="00000000" w14:paraId="00000033">
      <w:pPr>
        <w:jc w:val="both"/>
        <w:rPr>
          <w:i w:val="1"/>
        </w:rPr>
      </w:pPr>
      <w:r w:rsidDel="00000000" w:rsidR="00000000" w:rsidRPr="00000000">
        <w:rPr>
          <w:rtl w:val="0"/>
        </w:rPr>
      </w:r>
    </w:p>
    <w:p w:rsidR="00000000" w:rsidDel="00000000" w:rsidP="00000000" w:rsidRDefault="00000000" w:rsidRPr="00000000" w14:paraId="00000034">
      <w:pPr>
        <w:jc w:val="both"/>
        <w:rPr>
          <w:i w:val="1"/>
        </w:rPr>
      </w:pPr>
      <w:r w:rsidDel="00000000" w:rsidR="00000000" w:rsidRPr="00000000">
        <w:rPr>
          <w:rtl w:val="0"/>
        </w:rPr>
      </w:r>
    </w:p>
    <w:p w:rsidR="00000000" w:rsidDel="00000000" w:rsidP="00000000" w:rsidRDefault="00000000" w:rsidRPr="00000000" w14:paraId="00000035">
      <w:pPr>
        <w:jc w:val="both"/>
        <w:rPr>
          <w:i w:val="1"/>
        </w:rPr>
      </w:pPr>
      <w:r w:rsidDel="00000000" w:rsidR="00000000" w:rsidRPr="00000000">
        <w:rPr>
          <w:rtl w:val="0"/>
        </w:rPr>
      </w:r>
    </w:p>
    <w:p w:rsidR="00000000" w:rsidDel="00000000" w:rsidP="00000000" w:rsidRDefault="00000000" w:rsidRPr="00000000" w14:paraId="00000036">
      <w:pPr>
        <w:jc w:val="both"/>
        <w:rPr>
          <w:i w:val="1"/>
        </w:rPr>
      </w:pPr>
      <w:r w:rsidDel="00000000" w:rsidR="00000000" w:rsidRPr="00000000">
        <w:rPr>
          <w:rtl w:val="0"/>
        </w:rPr>
      </w:r>
    </w:p>
    <w:p w:rsidR="00000000" w:rsidDel="00000000" w:rsidP="00000000" w:rsidRDefault="00000000" w:rsidRPr="00000000" w14:paraId="00000037">
      <w:pPr>
        <w:jc w:val="both"/>
        <w:rPr>
          <w:i w:val="1"/>
        </w:rPr>
      </w:pPr>
      <w:r w:rsidDel="00000000" w:rsidR="00000000" w:rsidRPr="00000000">
        <w:rPr>
          <w:rtl w:val="0"/>
        </w:rPr>
      </w:r>
    </w:p>
    <w:p w:rsidR="00000000" w:rsidDel="00000000" w:rsidP="00000000" w:rsidRDefault="00000000" w:rsidRPr="00000000" w14:paraId="00000038">
      <w:pPr>
        <w:jc w:val="both"/>
        <w:rPr>
          <w:i w:val="1"/>
        </w:rPr>
      </w:pPr>
      <w:r w:rsidDel="00000000" w:rsidR="00000000" w:rsidRPr="00000000">
        <w:rPr>
          <w:rtl w:val="0"/>
        </w:rPr>
      </w:r>
    </w:p>
    <w:p w:rsidR="00000000" w:rsidDel="00000000" w:rsidP="00000000" w:rsidRDefault="00000000" w:rsidRPr="00000000" w14:paraId="00000039">
      <w:pPr>
        <w:jc w:val="both"/>
        <w:rPr>
          <w:i w:val="1"/>
        </w:rPr>
      </w:pPr>
      <w:r w:rsidDel="00000000" w:rsidR="00000000" w:rsidRPr="00000000">
        <w:rPr>
          <w:rtl w:val="0"/>
        </w:rPr>
      </w:r>
    </w:p>
    <w:p w:rsidR="00000000" w:rsidDel="00000000" w:rsidP="00000000" w:rsidRDefault="00000000" w:rsidRPr="00000000" w14:paraId="0000003A">
      <w:pPr>
        <w:jc w:val="both"/>
        <w:rPr>
          <w:i w:val="1"/>
        </w:rPr>
      </w:pPr>
      <w:r w:rsidDel="00000000" w:rsidR="00000000" w:rsidRPr="00000000">
        <w:rPr>
          <w:rtl w:val="0"/>
        </w:rPr>
      </w:r>
    </w:p>
    <w:p w:rsidR="00000000" w:rsidDel="00000000" w:rsidP="00000000" w:rsidRDefault="00000000" w:rsidRPr="00000000" w14:paraId="0000003B">
      <w:pPr>
        <w:jc w:val="both"/>
        <w:rPr>
          <w:i w:val="1"/>
        </w:rPr>
      </w:pPr>
      <w:r w:rsidDel="00000000" w:rsidR="00000000" w:rsidRPr="00000000">
        <w:rPr>
          <w:rtl w:val="0"/>
        </w:rPr>
      </w:r>
    </w:p>
    <w:p w:rsidR="00000000" w:rsidDel="00000000" w:rsidP="00000000" w:rsidRDefault="00000000" w:rsidRPr="00000000" w14:paraId="0000003C">
      <w:pPr>
        <w:jc w:val="both"/>
        <w:rPr>
          <w:i w:val="1"/>
        </w:rPr>
      </w:pPr>
      <w:r w:rsidDel="00000000" w:rsidR="00000000" w:rsidRPr="00000000">
        <w:rPr>
          <w:rtl w:val="0"/>
        </w:rPr>
      </w:r>
    </w:p>
    <w:p w:rsidR="00000000" w:rsidDel="00000000" w:rsidP="00000000" w:rsidRDefault="00000000" w:rsidRPr="00000000" w14:paraId="0000003D">
      <w:pPr>
        <w:jc w:val="both"/>
        <w:rPr>
          <w:i w:val="1"/>
        </w:rPr>
      </w:pPr>
      <w:r w:rsidDel="00000000" w:rsidR="00000000" w:rsidRPr="00000000">
        <w:rPr>
          <w:rtl w:val="0"/>
        </w:rPr>
      </w:r>
    </w:p>
    <w:p w:rsidR="00000000" w:rsidDel="00000000" w:rsidP="00000000" w:rsidRDefault="00000000" w:rsidRPr="00000000" w14:paraId="0000003E">
      <w:pPr>
        <w:jc w:val="both"/>
        <w:rPr>
          <w:i w:val="1"/>
        </w:rPr>
      </w:pPr>
      <w:r w:rsidDel="00000000" w:rsidR="00000000" w:rsidRPr="00000000">
        <w:rPr>
          <w:rtl w:val="0"/>
        </w:rPr>
      </w:r>
    </w:p>
    <w:p w:rsidR="00000000" w:rsidDel="00000000" w:rsidP="00000000" w:rsidRDefault="00000000" w:rsidRPr="00000000" w14:paraId="0000003F">
      <w:pPr>
        <w:jc w:val="both"/>
        <w:rPr>
          <w:i w:val="1"/>
        </w:rPr>
      </w:pPr>
      <w:r w:rsidDel="00000000" w:rsidR="00000000" w:rsidRPr="00000000">
        <w:rPr>
          <w:rtl w:val="0"/>
        </w:rPr>
      </w:r>
    </w:p>
    <w:p w:rsidR="00000000" w:rsidDel="00000000" w:rsidP="00000000" w:rsidRDefault="00000000" w:rsidRPr="00000000" w14:paraId="00000040">
      <w:pPr>
        <w:jc w:val="both"/>
        <w:rPr>
          <w:i w:val="1"/>
        </w:rPr>
      </w:pPr>
      <w:r w:rsidDel="00000000" w:rsidR="00000000" w:rsidRPr="00000000">
        <w:rPr>
          <w:rtl w:val="0"/>
        </w:rPr>
      </w:r>
    </w:p>
    <w:p w:rsidR="00000000" w:rsidDel="00000000" w:rsidP="00000000" w:rsidRDefault="00000000" w:rsidRPr="00000000" w14:paraId="00000041">
      <w:pPr>
        <w:jc w:val="both"/>
        <w:rPr>
          <w:i w:val="1"/>
        </w:rPr>
      </w:pPr>
      <w:r w:rsidDel="00000000" w:rsidR="00000000" w:rsidRPr="00000000">
        <w:rPr>
          <w:rtl w:val="0"/>
        </w:rPr>
      </w:r>
    </w:p>
    <w:p w:rsidR="00000000" w:rsidDel="00000000" w:rsidP="00000000" w:rsidRDefault="00000000" w:rsidRPr="00000000" w14:paraId="00000042">
      <w:pPr>
        <w:jc w:val="both"/>
        <w:rPr>
          <w:i w:val="1"/>
        </w:rPr>
      </w:pPr>
      <w:r w:rsidDel="00000000" w:rsidR="00000000" w:rsidRPr="00000000">
        <w:rPr>
          <w:rtl w:val="0"/>
        </w:rPr>
      </w:r>
    </w:p>
    <w:p w:rsidR="00000000" w:rsidDel="00000000" w:rsidP="00000000" w:rsidRDefault="00000000" w:rsidRPr="00000000" w14:paraId="00000043">
      <w:pPr>
        <w:jc w:val="both"/>
        <w:rPr>
          <w:i w:val="1"/>
        </w:rPr>
      </w:pPr>
      <w:r w:rsidDel="00000000" w:rsidR="00000000" w:rsidRPr="00000000">
        <w:rPr>
          <w:rtl w:val="0"/>
        </w:rPr>
      </w:r>
    </w:p>
    <w:p w:rsidR="00000000" w:rsidDel="00000000" w:rsidP="00000000" w:rsidRDefault="00000000" w:rsidRPr="00000000" w14:paraId="00000044">
      <w:pPr>
        <w:pStyle w:val="Heading1"/>
        <w:jc w:val="both"/>
        <w:rPr/>
      </w:pPr>
      <w:bookmarkStart w:colFirst="0" w:colLast="0" w:name="_heading=h.t59o5l46jmb" w:id="2"/>
      <w:bookmarkEnd w:id="2"/>
      <w:r w:rsidDel="00000000" w:rsidR="00000000" w:rsidRPr="00000000">
        <w:rPr>
          <w:rtl w:val="0"/>
        </w:rPr>
        <w:t xml:space="preserve">E</w:t>
      </w:r>
      <w:r w:rsidDel="00000000" w:rsidR="00000000" w:rsidRPr="00000000">
        <w:rPr>
          <w:rtl w:val="0"/>
        </w:rPr>
        <w:t xml:space="preserve">xecutive Summary </w:t>
      </w:r>
    </w:p>
    <w:p w:rsidR="00000000" w:rsidDel="00000000" w:rsidP="00000000" w:rsidRDefault="00000000" w:rsidRPr="00000000" w14:paraId="00000045">
      <w:pPr>
        <w:rPr/>
      </w:pPr>
      <w:r w:rsidDel="00000000" w:rsidR="00000000" w:rsidRPr="00000000">
        <w:rPr>
          <w:rtl w:val="0"/>
        </w:rPr>
        <w:t xml:space="preserve">In this individual coding assignment, I was assigned the task of improving a current database interface that registers details of their users, including their name, age, date of birth, address and etc. These details are then shown to users once they successfully register and log into the system. </w:t>
      </w:r>
    </w:p>
    <w:p w:rsidR="00000000" w:rsidDel="00000000" w:rsidP="00000000" w:rsidRDefault="00000000" w:rsidRPr="00000000" w14:paraId="00000046">
      <w:pPr>
        <w:rPr/>
      </w:pPr>
      <w:r w:rsidDel="00000000" w:rsidR="00000000" w:rsidRPr="00000000">
        <w:rPr>
          <w:rtl w:val="0"/>
        </w:rPr>
        <w:t xml:space="preserve">My task mainly revolves around ensuring the smooth transitioning between the pages, safe and successful logging of user information into the database, and coming up with a better user interface. </w:t>
      </w:r>
      <w:r w:rsidDel="00000000" w:rsidR="00000000" w:rsidRPr="00000000">
        <w:rPr>
          <w:rtl w:val="0"/>
        </w:rPr>
      </w:r>
    </w:p>
    <w:p w:rsidR="00000000" w:rsidDel="00000000" w:rsidP="00000000" w:rsidRDefault="00000000" w:rsidRPr="00000000" w14:paraId="00000047">
      <w:pPr>
        <w:pStyle w:val="Heading1"/>
        <w:jc w:val="both"/>
        <w:rPr/>
      </w:pPr>
      <w:bookmarkStart w:colFirst="0" w:colLast="0" w:name="_heading=h.i2s7nevhbqb6" w:id="3"/>
      <w:bookmarkEnd w:id="3"/>
      <w:r w:rsidDel="00000000" w:rsidR="00000000" w:rsidRPr="00000000">
        <w:rPr>
          <w:rtl w:val="0"/>
        </w:rPr>
        <w:t xml:space="preserve">Original Database</w:t>
      </w:r>
    </w:p>
    <w:p w:rsidR="00000000" w:rsidDel="00000000" w:rsidP="00000000" w:rsidRDefault="00000000" w:rsidRPr="00000000" w14:paraId="00000048">
      <w:pPr>
        <w:rPr/>
      </w:pPr>
      <w:r w:rsidDel="00000000" w:rsidR="00000000" w:rsidRPr="00000000">
        <w:rPr/>
        <w:drawing>
          <wp:inline distB="114300" distT="114300" distL="114300" distR="114300">
            <wp:extent cx="5731200" cy="3365500"/>
            <wp:effectExtent b="12700" l="12700" r="12700" t="12700"/>
            <wp:docPr id="24"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731200" cy="3365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9">
      <w:pPr>
        <w:jc w:val="center"/>
        <w:rPr>
          <w:i w:val="1"/>
        </w:rPr>
      </w:pPr>
      <w:r w:rsidDel="00000000" w:rsidR="00000000" w:rsidRPr="00000000">
        <w:rPr>
          <w:rtl w:val="0"/>
        </w:rPr>
        <w:t xml:space="preserve">     </w:t>
      </w:r>
      <w:r w:rsidDel="00000000" w:rsidR="00000000" w:rsidRPr="00000000">
        <w:rPr>
          <w:i w:val="1"/>
          <w:rtl w:val="0"/>
        </w:rPr>
        <w:t xml:space="preserve">   Figure 1: Web Application Database</w:t>
      </w:r>
    </w:p>
    <w:p w:rsidR="00000000" w:rsidDel="00000000" w:rsidP="00000000" w:rsidRDefault="00000000" w:rsidRPr="00000000" w14:paraId="0000004A">
      <w:pPr>
        <w:rPr/>
      </w:pPr>
      <w:r w:rsidDel="00000000" w:rsidR="00000000" w:rsidRPr="00000000">
        <w:rPr>
          <w:rtl w:val="0"/>
        </w:rPr>
        <w:t xml:space="preserve">The underlying database is kept unchanged during the process of my website revamp. This is mainly due to the time constraint and my intention of utilising the available resources to come up with a better interface for users to interact with while keeping the underlying structure. </w:t>
      </w:r>
    </w:p>
    <w:p w:rsidR="00000000" w:rsidDel="00000000" w:rsidP="00000000" w:rsidRDefault="00000000" w:rsidRPr="00000000" w14:paraId="0000004B">
      <w:pPr>
        <w:jc w:val="both"/>
        <w:rPr/>
      </w:pPr>
      <w:r w:rsidDel="00000000" w:rsidR="00000000" w:rsidRPr="00000000">
        <w:rPr>
          <w:rtl w:val="0"/>
        </w:rPr>
      </w:r>
    </w:p>
    <w:p w:rsidR="00000000" w:rsidDel="00000000" w:rsidP="00000000" w:rsidRDefault="00000000" w:rsidRPr="00000000" w14:paraId="0000004C">
      <w:pPr>
        <w:jc w:val="both"/>
        <w:rPr/>
      </w:pPr>
      <w:r w:rsidDel="00000000" w:rsidR="00000000" w:rsidRPr="00000000">
        <w:rPr>
          <w:rtl w:val="0"/>
        </w:rPr>
      </w:r>
    </w:p>
    <w:p w:rsidR="00000000" w:rsidDel="00000000" w:rsidP="00000000" w:rsidRDefault="00000000" w:rsidRPr="00000000" w14:paraId="0000004D">
      <w:pPr>
        <w:jc w:val="both"/>
        <w:rPr/>
      </w:pPr>
      <w:r w:rsidDel="00000000" w:rsidR="00000000" w:rsidRPr="00000000">
        <w:rPr>
          <w:rtl w:val="0"/>
        </w:rPr>
      </w:r>
    </w:p>
    <w:p w:rsidR="00000000" w:rsidDel="00000000" w:rsidP="00000000" w:rsidRDefault="00000000" w:rsidRPr="00000000" w14:paraId="0000004E">
      <w:pPr>
        <w:jc w:val="both"/>
        <w:rPr/>
      </w:pPr>
      <w:r w:rsidDel="00000000" w:rsidR="00000000" w:rsidRPr="00000000">
        <w:rPr>
          <w:rtl w:val="0"/>
        </w:rPr>
      </w:r>
    </w:p>
    <w:p w:rsidR="00000000" w:rsidDel="00000000" w:rsidP="00000000" w:rsidRDefault="00000000" w:rsidRPr="00000000" w14:paraId="0000004F">
      <w:pPr>
        <w:jc w:val="both"/>
        <w:rPr/>
      </w:pPr>
      <w:r w:rsidDel="00000000" w:rsidR="00000000" w:rsidRPr="00000000">
        <w:rPr>
          <w:rtl w:val="0"/>
        </w:rPr>
      </w:r>
    </w:p>
    <w:p w:rsidR="00000000" w:rsidDel="00000000" w:rsidP="00000000" w:rsidRDefault="00000000" w:rsidRPr="00000000" w14:paraId="00000050">
      <w:pPr>
        <w:jc w:val="both"/>
        <w:rPr/>
      </w:pPr>
      <w:r w:rsidDel="00000000" w:rsidR="00000000" w:rsidRPr="00000000">
        <w:rPr>
          <w:rtl w:val="0"/>
        </w:rPr>
      </w:r>
    </w:p>
    <w:p w:rsidR="00000000" w:rsidDel="00000000" w:rsidP="00000000" w:rsidRDefault="00000000" w:rsidRPr="00000000" w14:paraId="00000051">
      <w:pPr>
        <w:jc w:val="both"/>
        <w:rPr/>
      </w:pPr>
      <w:r w:rsidDel="00000000" w:rsidR="00000000" w:rsidRPr="00000000">
        <w:rPr>
          <w:rtl w:val="0"/>
        </w:rPr>
      </w:r>
    </w:p>
    <w:p w:rsidR="00000000" w:rsidDel="00000000" w:rsidP="00000000" w:rsidRDefault="00000000" w:rsidRPr="00000000" w14:paraId="00000052">
      <w:pPr>
        <w:pStyle w:val="Heading1"/>
        <w:jc w:val="both"/>
        <w:rPr/>
      </w:pPr>
      <w:bookmarkStart w:colFirst="0" w:colLast="0" w:name="_heading=h.jvz0c0an4u9x" w:id="4"/>
      <w:bookmarkEnd w:id="4"/>
      <w:r w:rsidDel="00000000" w:rsidR="00000000" w:rsidRPr="00000000">
        <w:rPr>
          <w:rtl w:val="0"/>
        </w:rPr>
        <w:t xml:space="preserve">Improvements Made</w:t>
      </w:r>
    </w:p>
    <w:p w:rsidR="00000000" w:rsidDel="00000000" w:rsidP="00000000" w:rsidRDefault="00000000" w:rsidRPr="00000000" w14:paraId="00000053">
      <w:pPr>
        <w:pStyle w:val="Heading3"/>
        <w:rPr>
          <w:rFonts w:ascii="Calibri" w:cs="Calibri" w:eastAsia="Calibri" w:hAnsi="Calibri"/>
        </w:rPr>
      </w:pPr>
      <w:bookmarkStart w:colFirst="0" w:colLast="0" w:name="_heading=h.yjpaj6ral94" w:id="5"/>
      <w:bookmarkEnd w:id="5"/>
      <w:r w:rsidDel="00000000" w:rsidR="00000000" w:rsidRPr="00000000">
        <w:rPr>
          <w:rFonts w:ascii="Calibri" w:cs="Calibri" w:eastAsia="Calibri" w:hAnsi="Calibri"/>
          <w:rtl w:val="0"/>
        </w:rPr>
        <w:t xml:space="preserve">Thought Process</w:t>
      </w:r>
    </w:p>
    <w:p w:rsidR="00000000" w:rsidDel="00000000" w:rsidP="00000000" w:rsidRDefault="00000000" w:rsidRPr="00000000" w14:paraId="00000054">
      <w:pPr>
        <w:rPr/>
      </w:pPr>
      <w:r w:rsidDel="00000000" w:rsidR="00000000" w:rsidRPr="00000000">
        <w:rPr>
          <w:rtl w:val="0"/>
        </w:rPr>
        <w:t xml:space="preserve">First and foremost, to ensure that our improvements are standardised, we should have some guidelines that we adhere to. Here are some of the guidelines that I have utilised along the way:</w:t>
      </w:r>
    </w:p>
    <w:p w:rsidR="00000000" w:rsidDel="00000000" w:rsidP="00000000" w:rsidRDefault="00000000" w:rsidRPr="00000000" w14:paraId="00000055">
      <w:pPr>
        <w:numPr>
          <w:ilvl w:val="0"/>
          <w:numId w:val="3"/>
        </w:numPr>
        <w:spacing w:after="0" w:afterAutospacing="0"/>
        <w:ind w:left="720" w:hanging="360"/>
        <w:rPr/>
      </w:pPr>
      <w:r w:rsidDel="00000000" w:rsidR="00000000" w:rsidRPr="00000000">
        <w:rPr>
          <w:rtl w:val="0"/>
        </w:rPr>
        <w:t xml:space="preserve">The colour code adheres to the colour palette of UCL, utilising the colours from UCL for the design and styling</w:t>
      </w:r>
    </w:p>
    <w:p w:rsidR="00000000" w:rsidDel="00000000" w:rsidP="00000000" w:rsidRDefault="00000000" w:rsidRPr="00000000" w14:paraId="00000056">
      <w:pPr>
        <w:numPr>
          <w:ilvl w:val="0"/>
          <w:numId w:val="3"/>
        </w:numPr>
        <w:spacing w:after="0" w:afterAutospacing="0"/>
        <w:ind w:left="720" w:hanging="360"/>
        <w:rPr/>
      </w:pPr>
      <w:r w:rsidDel="00000000" w:rsidR="00000000" w:rsidRPr="00000000">
        <w:rPr>
          <w:rtl w:val="0"/>
        </w:rPr>
        <w:t xml:space="preserve">I wanted to design this with some more UCL elements involved, in order to showcase my skills and commemorate my time studying in UCL. Thus, some resources, which is referenced in my references, are utilised for that purpose. </w:t>
      </w:r>
    </w:p>
    <w:p w:rsidR="00000000" w:rsidDel="00000000" w:rsidP="00000000" w:rsidRDefault="00000000" w:rsidRPr="00000000" w14:paraId="00000057">
      <w:pPr>
        <w:numPr>
          <w:ilvl w:val="0"/>
          <w:numId w:val="3"/>
        </w:numPr>
        <w:spacing w:after="0" w:afterAutospacing="0"/>
        <w:ind w:left="720" w:hanging="360"/>
        <w:rPr/>
      </w:pPr>
      <w:r w:rsidDel="00000000" w:rsidR="00000000" w:rsidRPr="00000000">
        <w:rPr>
          <w:rtl w:val="0"/>
        </w:rPr>
        <w:t xml:space="preserve">Given that I do not have a lot of context regarding the background and use case of this interface, minimal changes have been made to the underlying database and its functionalities. However, some improvements are suggested in the further improvements section for reference. </w:t>
      </w:r>
    </w:p>
    <w:p w:rsidR="00000000" w:rsidDel="00000000" w:rsidP="00000000" w:rsidRDefault="00000000" w:rsidRPr="00000000" w14:paraId="00000058">
      <w:pPr>
        <w:numPr>
          <w:ilvl w:val="0"/>
          <w:numId w:val="3"/>
        </w:numPr>
        <w:ind w:left="720" w:hanging="360"/>
        <w:rPr/>
      </w:pPr>
      <w:r w:rsidDel="00000000" w:rsidR="00000000" w:rsidRPr="00000000">
        <w:rPr>
          <w:rtl w:val="0"/>
        </w:rPr>
        <w:t xml:space="preserve">I decided to standardise the wording to using Montserrat, as it is one of the most commonly used and neat font available widely.</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pStyle w:val="Heading3"/>
        <w:rPr>
          <w:rFonts w:ascii="Calibri" w:cs="Calibri" w:eastAsia="Calibri" w:hAnsi="Calibri"/>
        </w:rPr>
      </w:pPr>
      <w:bookmarkStart w:colFirst="0" w:colLast="0" w:name="_heading=h.huk5offmp92r" w:id="6"/>
      <w:bookmarkEnd w:id="6"/>
      <w:r w:rsidDel="00000000" w:rsidR="00000000" w:rsidRPr="00000000">
        <w:rPr>
          <w:rFonts w:ascii="Calibri" w:cs="Calibri" w:eastAsia="Calibri" w:hAnsi="Calibri"/>
          <w:rtl w:val="0"/>
        </w:rPr>
        <w:t xml:space="preserve">Interface #1 - The Home Page: </w:t>
      </w:r>
    </w:p>
    <w:p w:rsidR="00000000" w:rsidDel="00000000" w:rsidP="00000000" w:rsidRDefault="00000000" w:rsidRPr="00000000" w14:paraId="0000006E">
      <w:pPr>
        <w:rPr/>
      </w:pPr>
      <w:r w:rsidDel="00000000" w:rsidR="00000000" w:rsidRPr="00000000">
        <w:rPr/>
        <w:drawing>
          <wp:inline distB="114300" distT="114300" distL="114300" distR="114300">
            <wp:extent cx="5731200" cy="1574800"/>
            <wp:effectExtent b="12700" l="12700" r="12700" t="12700"/>
            <wp:docPr id="29"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5731200" cy="1574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F">
      <w:pPr>
        <w:jc w:val="center"/>
        <w:rPr>
          <w:i w:val="1"/>
        </w:rPr>
      </w:pPr>
      <w:r w:rsidDel="00000000" w:rsidR="00000000" w:rsidRPr="00000000">
        <w:rPr>
          <w:i w:val="1"/>
          <w:rtl w:val="0"/>
        </w:rPr>
        <w:t xml:space="preserve">Figure 2: The Original Home Page Website Interface</w:t>
      </w:r>
    </w:p>
    <w:p w:rsidR="00000000" w:rsidDel="00000000" w:rsidP="00000000" w:rsidRDefault="00000000" w:rsidRPr="00000000" w14:paraId="00000070">
      <w:pPr>
        <w:rPr/>
      </w:pPr>
      <w:r w:rsidDel="00000000" w:rsidR="00000000" w:rsidRPr="00000000">
        <w:rPr>
          <w:rtl w:val="0"/>
        </w:rPr>
        <w:t xml:space="preserve">The original home page is relatively disorganised and lacks the proper wording to annotate the page. From the original design, I decided to adopt the use of header and footer in the page, while revamping the table in the middle. It is then redesigned to a simple quiz button for entertainment purposes. </w:t>
      </w:r>
    </w:p>
    <w:p w:rsidR="00000000" w:rsidDel="00000000" w:rsidP="00000000" w:rsidRDefault="00000000" w:rsidRPr="00000000" w14:paraId="00000071">
      <w:pPr>
        <w:rPr/>
      </w:pPr>
      <w:r w:rsidDel="00000000" w:rsidR="00000000" w:rsidRPr="00000000">
        <w:rPr/>
        <w:drawing>
          <wp:inline distB="114300" distT="114300" distL="114300" distR="114300">
            <wp:extent cx="5731200" cy="2489200"/>
            <wp:effectExtent b="12700" l="12700" r="12700" t="12700"/>
            <wp:docPr id="12"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731200" cy="2489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2">
      <w:pPr>
        <w:jc w:val="center"/>
        <w:rPr>
          <w:i w:val="1"/>
        </w:rPr>
      </w:pPr>
      <w:r w:rsidDel="00000000" w:rsidR="00000000" w:rsidRPr="00000000">
        <w:rPr>
          <w:i w:val="1"/>
          <w:rtl w:val="0"/>
        </w:rPr>
        <w:t xml:space="preserve">Figure 3: The Updated Home Page Website Interface</w:t>
      </w:r>
    </w:p>
    <w:p w:rsidR="00000000" w:rsidDel="00000000" w:rsidP="00000000" w:rsidRDefault="00000000" w:rsidRPr="00000000" w14:paraId="00000073">
      <w:pPr>
        <w:rPr/>
      </w:pPr>
      <w:r w:rsidDel="00000000" w:rsidR="00000000" w:rsidRPr="00000000">
        <w:rPr>
          <w:rtl w:val="0"/>
        </w:rPr>
        <w:t xml:space="preserve">For the home page, PHP is used to connect with the main database. Jquery is then used to create an interactive quiz button in the centre of the page for entertainment and information. HTML is used extensively in conjunction with CSS styling to ensure that the design and interface is nicely styled. </w:t>
      </w:r>
    </w:p>
    <w:p w:rsidR="00000000" w:rsidDel="00000000" w:rsidP="00000000" w:rsidRDefault="00000000" w:rsidRPr="00000000" w14:paraId="00000074">
      <w:pPr>
        <w:rPr/>
      </w:pPr>
      <w:r w:rsidDel="00000000" w:rsidR="00000000" w:rsidRPr="00000000">
        <w:rPr>
          <w:rtl w:val="0"/>
        </w:rPr>
        <w:t xml:space="preserve">Attached are snapshots of the parts of the PHP and CSS files used in this page:</w:t>
      </w:r>
    </w:p>
    <w:p w:rsidR="00000000" w:rsidDel="00000000" w:rsidP="00000000" w:rsidRDefault="00000000" w:rsidRPr="00000000" w14:paraId="00000075">
      <w:pPr>
        <w:rPr/>
      </w:pPr>
      <w:r w:rsidDel="00000000" w:rsidR="00000000" w:rsidRPr="00000000">
        <w:rPr/>
        <w:drawing>
          <wp:inline distB="114300" distT="114300" distL="114300" distR="114300">
            <wp:extent cx="5731200" cy="2933700"/>
            <wp:effectExtent b="12700" l="12700" r="12700" t="12700"/>
            <wp:docPr id="27"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731200" cy="2933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6">
      <w:pPr>
        <w:jc w:val="center"/>
        <w:rPr/>
      </w:pPr>
      <w:r w:rsidDel="00000000" w:rsidR="00000000" w:rsidRPr="00000000">
        <w:rPr>
          <w:i w:val="1"/>
          <w:rtl w:val="0"/>
        </w:rPr>
        <w:t xml:space="preserve">Figure 4: PHP File for the Updated Home Page Website Interface</w:t>
      </w:r>
      <w:r w:rsidDel="00000000" w:rsidR="00000000" w:rsidRPr="00000000">
        <w:rPr>
          <w:rtl w:val="0"/>
        </w:rPr>
      </w:r>
    </w:p>
    <w:p w:rsidR="00000000" w:rsidDel="00000000" w:rsidP="00000000" w:rsidRDefault="00000000" w:rsidRPr="00000000" w14:paraId="00000077">
      <w:pPr>
        <w:jc w:val="center"/>
        <w:rPr/>
      </w:pPr>
      <w:r w:rsidDel="00000000" w:rsidR="00000000" w:rsidRPr="00000000">
        <w:rPr/>
        <w:drawing>
          <wp:inline distB="114300" distT="114300" distL="114300" distR="114300">
            <wp:extent cx="2578922" cy="2672066"/>
            <wp:effectExtent b="12700" l="12700" r="12700" t="12700"/>
            <wp:docPr id="28"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2578922" cy="2672066"/>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477551" cy="2713672"/>
            <wp:effectExtent b="12700" l="12700" r="12700" t="12700"/>
            <wp:docPr id="10"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1477551" cy="271367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8">
      <w:pPr>
        <w:jc w:val="center"/>
        <w:rPr/>
      </w:pPr>
      <w:r w:rsidDel="00000000" w:rsidR="00000000" w:rsidRPr="00000000">
        <w:rPr>
          <w:i w:val="1"/>
          <w:rtl w:val="0"/>
        </w:rPr>
        <w:t xml:space="preserve">Figure 5: CSS Stylesheet for the Updated Home Page Website Interface</w:t>
      </w:r>
      <w:r w:rsidDel="00000000" w:rsidR="00000000" w:rsidRPr="00000000">
        <w:rPr>
          <w:rtl w:val="0"/>
        </w:rPr>
      </w:r>
    </w:p>
    <w:p w:rsidR="00000000" w:rsidDel="00000000" w:rsidP="00000000" w:rsidRDefault="00000000" w:rsidRPr="00000000" w14:paraId="00000079">
      <w:pPr>
        <w:pStyle w:val="Heading3"/>
        <w:rPr>
          <w:rFonts w:ascii="Calibri" w:cs="Calibri" w:eastAsia="Calibri" w:hAnsi="Calibri"/>
        </w:rPr>
      </w:pPr>
      <w:bookmarkStart w:colFirst="0" w:colLast="0" w:name="_heading=h.sumr5oxgv1x9" w:id="7"/>
      <w:bookmarkEnd w:id="7"/>
      <w:r w:rsidDel="00000000" w:rsidR="00000000" w:rsidRPr="00000000">
        <w:rPr>
          <w:rtl w:val="0"/>
        </w:rPr>
      </w:r>
    </w:p>
    <w:p w:rsidR="00000000" w:rsidDel="00000000" w:rsidP="00000000" w:rsidRDefault="00000000" w:rsidRPr="00000000" w14:paraId="0000007A">
      <w:pPr>
        <w:pStyle w:val="Heading3"/>
        <w:rPr>
          <w:rFonts w:ascii="Calibri" w:cs="Calibri" w:eastAsia="Calibri" w:hAnsi="Calibri"/>
        </w:rPr>
      </w:pPr>
      <w:bookmarkStart w:colFirst="0" w:colLast="0" w:name="_heading=h.yyeysuadwik7" w:id="8"/>
      <w:bookmarkEnd w:id="8"/>
      <w:r w:rsidDel="00000000" w:rsidR="00000000" w:rsidRPr="00000000">
        <w:rPr>
          <w:rtl w:val="0"/>
        </w:rPr>
      </w:r>
    </w:p>
    <w:p w:rsidR="00000000" w:rsidDel="00000000" w:rsidP="00000000" w:rsidRDefault="00000000" w:rsidRPr="00000000" w14:paraId="0000007B">
      <w:pPr>
        <w:pStyle w:val="Heading3"/>
        <w:rPr>
          <w:rFonts w:ascii="Calibri" w:cs="Calibri" w:eastAsia="Calibri" w:hAnsi="Calibri"/>
        </w:rPr>
      </w:pPr>
      <w:bookmarkStart w:colFirst="0" w:colLast="0" w:name="_heading=h.pm0afs7fh9oi" w:id="9"/>
      <w:bookmarkEnd w:id="9"/>
      <w:r w:rsidDel="00000000" w:rsidR="00000000" w:rsidRPr="00000000">
        <w:rPr>
          <w:rtl w:val="0"/>
        </w:rPr>
      </w:r>
    </w:p>
    <w:p w:rsidR="00000000" w:rsidDel="00000000" w:rsidP="00000000" w:rsidRDefault="00000000" w:rsidRPr="00000000" w14:paraId="0000007C">
      <w:pPr>
        <w:pStyle w:val="Heading3"/>
        <w:rPr>
          <w:rFonts w:ascii="Calibri" w:cs="Calibri" w:eastAsia="Calibri" w:hAnsi="Calibri"/>
        </w:rPr>
      </w:pPr>
      <w:bookmarkStart w:colFirst="0" w:colLast="0" w:name="_heading=h.dd2kv7drs8go" w:id="10"/>
      <w:bookmarkEnd w:id="10"/>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pStyle w:val="Heading3"/>
        <w:rPr>
          <w:rFonts w:ascii="Calibri" w:cs="Calibri" w:eastAsia="Calibri" w:hAnsi="Calibri"/>
        </w:rPr>
      </w:pPr>
      <w:bookmarkStart w:colFirst="0" w:colLast="0" w:name="_heading=h.ai2ni3gfozrb" w:id="11"/>
      <w:bookmarkEnd w:id="11"/>
      <w:r w:rsidDel="00000000" w:rsidR="00000000" w:rsidRPr="00000000">
        <w:rPr>
          <w:rtl w:val="0"/>
        </w:rPr>
      </w:r>
    </w:p>
    <w:p w:rsidR="00000000" w:rsidDel="00000000" w:rsidP="00000000" w:rsidRDefault="00000000" w:rsidRPr="00000000" w14:paraId="00000081">
      <w:pPr>
        <w:pStyle w:val="Heading3"/>
        <w:rPr>
          <w:rFonts w:ascii="Calibri" w:cs="Calibri" w:eastAsia="Calibri" w:hAnsi="Calibri"/>
        </w:rPr>
      </w:pPr>
      <w:bookmarkStart w:colFirst="0" w:colLast="0" w:name="_heading=h.uij488vef844" w:id="12"/>
      <w:bookmarkEnd w:id="12"/>
      <w:r w:rsidDel="00000000" w:rsidR="00000000" w:rsidRPr="00000000">
        <w:rPr>
          <w:rFonts w:ascii="Calibri" w:cs="Calibri" w:eastAsia="Calibri" w:hAnsi="Calibri"/>
          <w:rtl w:val="0"/>
        </w:rPr>
        <w:t xml:space="preserve">Interface #2 - The Registration Page: </w:t>
      </w:r>
    </w:p>
    <w:p w:rsidR="00000000" w:rsidDel="00000000" w:rsidP="00000000" w:rsidRDefault="00000000" w:rsidRPr="00000000" w14:paraId="00000082">
      <w:pPr>
        <w:rPr/>
      </w:pPr>
      <w:r w:rsidDel="00000000" w:rsidR="00000000" w:rsidRPr="00000000">
        <w:rPr/>
        <w:drawing>
          <wp:inline distB="114300" distT="114300" distL="114300" distR="114300">
            <wp:extent cx="5731200" cy="2146300"/>
            <wp:effectExtent b="12700" l="12700" r="12700" t="12700"/>
            <wp:docPr id="30"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731200" cy="2146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3">
      <w:pPr>
        <w:jc w:val="center"/>
        <w:rPr>
          <w:i w:val="1"/>
        </w:rPr>
      </w:pPr>
      <w:r w:rsidDel="00000000" w:rsidR="00000000" w:rsidRPr="00000000">
        <w:rPr>
          <w:i w:val="1"/>
          <w:rtl w:val="0"/>
        </w:rPr>
        <w:t xml:space="preserve">Figure 6: The Original Register Page 1</w:t>
      </w:r>
    </w:p>
    <w:p w:rsidR="00000000" w:rsidDel="00000000" w:rsidP="00000000" w:rsidRDefault="00000000" w:rsidRPr="00000000" w14:paraId="00000084">
      <w:pPr>
        <w:rPr/>
      </w:pPr>
      <w:r w:rsidDel="00000000" w:rsidR="00000000" w:rsidRPr="00000000">
        <w:rPr>
          <w:rtl w:val="0"/>
        </w:rPr>
        <w:t xml:space="preserve">The original registration page 1 is relatively dull, with a table registering the user’s first name, last name, date of birth and age. A few additional words are displayed on the page as well in order to update the status of the database and webpage. However, the wording could have been annotated better and is a source of improvement. The header and footer design are still kept, albeit styled differently. </w:t>
      </w:r>
    </w:p>
    <w:p w:rsidR="00000000" w:rsidDel="00000000" w:rsidP="00000000" w:rsidRDefault="00000000" w:rsidRPr="00000000" w14:paraId="00000085">
      <w:pPr>
        <w:rPr/>
      </w:pPr>
      <w:r w:rsidDel="00000000" w:rsidR="00000000" w:rsidRPr="00000000">
        <w:rPr/>
        <w:drawing>
          <wp:inline distB="114300" distT="114300" distL="114300" distR="114300">
            <wp:extent cx="5731200" cy="2501900"/>
            <wp:effectExtent b="0" l="0" r="0" t="0"/>
            <wp:docPr id="21"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jc w:val="center"/>
        <w:rPr>
          <w:i w:val="1"/>
        </w:rPr>
      </w:pPr>
      <w:r w:rsidDel="00000000" w:rsidR="00000000" w:rsidRPr="00000000">
        <w:rPr>
          <w:i w:val="1"/>
          <w:rtl w:val="0"/>
        </w:rPr>
        <w:t xml:space="preserve">Figure 7: The Updated Register Page 1</w:t>
      </w:r>
    </w:p>
    <w:p w:rsidR="00000000" w:rsidDel="00000000" w:rsidP="00000000" w:rsidRDefault="00000000" w:rsidRPr="00000000" w14:paraId="00000087">
      <w:pPr>
        <w:rPr/>
      </w:pPr>
      <w:r w:rsidDel="00000000" w:rsidR="00000000" w:rsidRPr="00000000">
        <w:rPr>
          <w:rtl w:val="0"/>
        </w:rPr>
        <w:t xml:space="preserve">The updated registration page 1 utilised the header and footer design in the original HTML sheet. However, the home page button is redesigned to be placed on the top right corner. The table interface is then changed to a form interface in the middle of the webpage, as I do think it is a better styling as compared to the original table. The details are displayed in the alert created via Jquery in order to inform users about their actions. </w:t>
      </w:r>
    </w:p>
    <w:p w:rsidR="00000000" w:rsidDel="00000000" w:rsidP="00000000" w:rsidRDefault="00000000" w:rsidRPr="00000000" w14:paraId="00000088">
      <w:pPr>
        <w:rPr/>
      </w:pPr>
      <w:r w:rsidDel="00000000" w:rsidR="00000000" w:rsidRPr="00000000">
        <w:rPr>
          <w:rtl w:val="0"/>
        </w:rPr>
        <w:t xml:space="preserve">Attached are snapshots of the parts of the PHP and CSS files used on this page:</w:t>
      </w:r>
    </w:p>
    <w:p w:rsidR="00000000" w:rsidDel="00000000" w:rsidP="00000000" w:rsidRDefault="00000000" w:rsidRPr="00000000" w14:paraId="00000089">
      <w:pPr>
        <w:rPr/>
      </w:pPr>
      <w:r w:rsidDel="00000000" w:rsidR="00000000" w:rsidRPr="00000000">
        <w:rPr/>
        <w:drawing>
          <wp:inline distB="114300" distT="114300" distL="114300" distR="114300">
            <wp:extent cx="5731200" cy="5003800"/>
            <wp:effectExtent b="12700" l="12700" r="12700" t="12700"/>
            <wp:docPr id="19"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731200" cy="5003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A">
      <w:pPr>
        <w:jc w:val="center"/>
        <w:rPr/>
      </w:pPr>
      <w:r w:rsidDel="00000000" w:rsidR="00000000" w:rsidRPr="00000000">
        <w:rPr>
          <w:i w:val="1"/>
          <w:rtl w:val="0"/>
        </w:rPr>
        <w:t xml:space="preserve">Figure 8: PHP File for the Updated Register Page 1</w:t>
      </w:r>
      <w:r w:rsidDel="00000000" w:rsidR="00000000" w:rsidRPr="00000000">
        <w:rPr>
          <w:rtl w:val="0"/>
        </w:rPr>
      </w:r>
    </w:p>
    <w:p w:rsidR="00000000" w:rsidDel="00000000" w:rsidP="00000000" w:rsidRDefault="00000000" w:rsidRPr="00000000" w14:paraId="0000008B">
      <w:pPr>
        <w:jc w:val="center"/>
        <w:rPr/>
      </w:pPr>
      <w:r w:rsidDel="00000000" w:rsidR="00000000" w:rsidRPr="00000000">
        <w:rPr/>
        <w:drawing>
          <wp:inline distB="114300" distT="114300" distL="114300" distR="114300">
            <wp:extent cx="2147888" cy="3337271"/>
            <wp:effectExtent b="12700" l="12700" r="12700" t="12700"/>
            <wp:docPr id="14"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2147888" cy="3337271"/>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2062163" cy="3310035"/>
            <wp:effectExtent b="12700" l="12700" r="12700" t="12700"/>
            <wp:docPr id="17"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2062163" cy="331003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C">
      <w:pPr>
        <w:jc w:val="center"/>
        <w:rPr/>
      </w:pPr>
      <w:r w:rsidDel="00000000" w:rsidR="00000000" w:rsidRPr="00000000">
        <w:rPr>
          <w:i w:val="1"/>
          <w:rtl w:val="0"/>
        </w:rPr>
        <w:t xml:space="preserve">Figure 9: CSS Stylesheet for the Updated Register Page 1</w:t>
      </w:r>
      <w:r w:rsidDel="00000000" w:rsidR="00000000" w:rsidRPr="00000000">
        <w:rPr>
          <w:rtl w:val="0"/>
        </w:rPr>
      </w:r>
    </w:p>
    <w:p w:rsidR="00000000" w:rsidDel="00000000" w:rsidP="00000000" w:rsidRDefault="00000000" w:rsidRPr="00000000" w14:paraId="0000008D">
      <w:pPr>
        <w:pStyle w:val="Heading3"/>
        <w:rPr>
          <w:rFonts w:ascii="Calibri" w:cs="Calibri" w:eastAsia="Calibri" w:hAnsi="Calibri"/>
        </w:rPr>
      </w:pPr>
      <w:bookmarkStart w:colFirst="0" w:colLast="0" w:name="_heading=h.qtxm7ehfr93r" w:id="13"/>
      <w:bookmarkEnd w:id="13"/>
      <w:r w:rsidDel="00000000" w:rsidR="00000000" w:rsidRPr="00000000">
        <w:rPr>
          <w:rFonts w:ascii="Calibri" w:cs="Calibri" w:eastAsia="Calibri" w:hAnsi="Calibri"/>
          <w:rtl w:val="0"/>
        </w:rPr>
        <w:t xml:space="preserve">Interface #3 - The Registration Page 2: </w:t>
      </w:r>
    </w:p>
    <w:p w:rsidR="00000000" w:rsidDel="00000000" w:rsidP="00000000" w:rsidRDefault="00000000" w:rsidRPr="00000000" w14:paraId="0000008E">
      <w:pPr>
        <w:rPr/>
      </w:pPr>
      <w:r w:rsidDel="00000000" w:rsidR="00000000" w:rsidRPr="00000000">
        <w:rPr/>
        <w:drawing>
          <wp:inline distB="114300" distT="114300" distL="114300" distR="114300">
            <wp:extent cx="5731200" cy="2349500"/>
            <wp:effectExtent b="12700" l="12700" r="12700" t="12700"/>
            <wp:docPr id="18"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731200" cy="2349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F">
      <w:pPr>
        <w:jc w:val="center"/>
        <w:rPr>
          <w:i w:val="1"/>
        </w:rPr>
      </w:pPr>
      <w:r w:rsidDel="00000000" w:rsidR="00000000" w:rsidRPr="00000000">
        <w:rPr>
          <w:i w:val="1"/>
          <w:rtl w:val="0"/>
        </w:rPr>
        <w:t xml:space="preserve">Figure 10: The Original Register Page 2</w:t>
      </w:r>
    </w:p>
    <w:p w:rsidR="00000000" w:rsidDel="00000000" w:rsidP="00000000" w:rsidRDefault="00000000" w:rsidRPr="00000000" w14:paraId="00000090">
      <w:pPr>
        <w:rPr/>
      </w:pPr>
      <w:r w:rsidDel="00000000" w:rsidR="00000000" w:rsidRPr="00000000">
        <w:rPr>
          <w:rtl w:val="0"/>
        </w:rPr>
        <w:t xml:space="preserve">Similar to the original register page 1, this register page is styled similarly. Thus, similar actions are taken to restyle and redesign the interactions between the elements on the page. More precise wording is utilised as well for better context. </w:t>
      </w:r>
      <w:r w:rsidDel="00000000" w:rsidR="00000000" w:rsidRPr="00000000">
        <w:rPr>
          <w:rtl w:val="0"/>
        </w:rPr>
      </w:r>
    </w:p>
    <w:p w:rsidR="00000000" w:rsidDel="00000000" w:rsidP="00000000" w:rsidRDefault="00000000" w:rsidRPr="00000000" w14:paraId="00000091">
      <w:pPr>
        <w:rPr/>
      </w:pPr>
      <w:r w:rsidDel="00000000" w:rsidR="00000000" w:rsidRPr="00000000">
        <w:rPr/>
        <w:drawing>
          <wp:inline distB="114300" distT="114300" distL="114300" distR="114300">
            <wp:extent cx="5731200" cy="2527300"/>
            <wp:effectExtent b="0" l="0" r="0" t="0"/>
            <wp:docPr id="25"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jc w:val="center"/>
        <w:rPr/>
      </w:pPr>
      <w:r w:rsidDel="00000000" w:rsidR="00000000" w:rsidRPr="00000000">
        <w:rPr>
          <w:i w:val="1"/>
          <w:rtl w:val="0"/>
        </w:rPr>
        <w:t xml:space="preserve">Figure 11: The Updated Register Page 2</w:t>
      </w: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Similar to its predecessor, the updated registration page 2 utilised the header and footer design in the original HTML sheet. The home page button is also redesigned to be placed on the top right corner. The table interface is then changed to a form interface in the middle of the webpage, as I do think it is a better styling as compared to the original table. The details are displayed in the alert created via Jquery in order to inform users about their actions. </w:t>
      </w:r>
    </w:p>
    <w:p w:rsidR="00000000" w:rsidDel="00000000" w:rsidP="00000000" w:rsidRDefault="00000000" w:rsidRPr="00000000" w14:paraId="00000094">
      <w:pPr>
        <w:rPr/>
      </w:pPr>
      <w:r w:rsidDel="00000000" w:rsidR="00000000" w:rsidRPr="00000000">
        <w:rPr>
          <w:rtl w:val="0"/>
        </w:rPr>
        <w:t xml:space="preserve">Attached are snapshots of the parts of the PHP and CSS files used on this page:</w:t>
      </w:r>
      <w:r w:rsidDel="00000000" w:rsidR="00000000" w:rsidRPr="00000000">
        <w:rPr>
          <w:rtl w:val="0"/>
        </w:rPr>
      </w:r>
    </w:p>
    <w:p w:rsidR="00000000" w:rsidDel="00000000" w:rsidP="00000000" w:rsidRDefault="00000000" w:rsidRPr="00000000" w14:paraId="00000095">
      <w:pPr>
        <w:pStyle w:val="Heading3"/>
        <w:rPr>
          <w:rFonts w:ascii="Calibri" w:cs="Calibri" w:eastAsia="Calibri" w:hAnsi="Calibri"/>
        </w:rPr>
      </w:pPr>
      <w:bookmarkStart w:colFirst="0" w:colLast="0" w:name="_heading=h.4ktppujup8oa" w:id="14"/>
      <w:bookmarkEnd w:id="14"/>
      <w:r w:rsidDel="00000000" w:rsidR="00000000" w:rsidRPr="00000000">
        <w:rPr>
          <w:rtl w:val="0"/>
        </w:rPr>
      </w:r>
    </w:p>
    <w:p w:rsidR="00000000" w:rsidDel="00000000" w:rsidP="00000000" w:rsidRDefault="00000000" w:rsidRPr="00000000" w14:paraId="00000096">
      <w:pPr>
        <w:pStyle w:val="Heading3"/>
        <w:rPr>
          <w:rFonts w:ascii="Calibri" w:cs="Calibri" w:eastAsia="Calibri" w:hAnsi="Calibri"/>
        </w:rPr>
      </w:pPr>
      <w:bookmarkStart w:colFirst="0" w:colLast="0" w:name="_heading=h.9t5bhcejises" w:id="15"/>
      <w:bookmarkEnd w:id="15"/>
      <w:r w:rsidDel="00000000" w:rsidR="00000000" w:rsidRPr="00000000">
        <w:rPr>
          <w:rFonts w:ascii="Calibri" w:cs="Calibri" w:eastAsia="Calibri" w:hAnsi="Calibri"/>
        </w:rPr>
        <w:drawing>
          <wp:inline distB="114300" distT="114300" distL="114300" distR="114300">
            <wp:extent cx="5731200" cy="4902200"/>
            <wp:effectExtent b="12700" l="12700" r="12700" t="12700"/>
            <wp:docPr id="23"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731200" cy="4902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7">
      <w:pPr>
        <w:jc w:val="center"/>
        <w:rPr/>
      </w:pPr>
      <w:r w:rsidDel="00000000" w:rsidR="00000000" w:rsidRPr="00000000">
        <w:rPr>
          <w:i w:val="1"/>
          <w:rtl w:val="0"/>
        </w:rPr>
        <w:t xml:space="preserve">Figure 12: PHP File for the Updated Register Page 2</w:t>
      </w:r>
      <w:r w:rsidDel="00000000" w:rsidR="00000000" w:rsidRPr="00000000">
        <w:rPr>
          <w:rtl w:val="0"/>
        </w:rPr>
      </w:r>
    </w:p>
    <w:p w:rsidR="00000000" w:rsidDel="00000000" w:rsidP="00000000" w:rsidRDefault="00000000" w:rsidRPr="00000000" w14:paraId="00000098">
      <w:pPr>
        <w:pStyle w:val="Heading3"/>
        <w:jc w:val="center"/>
        <w:rPr>
          <w:rFonts w:ascii="Calibri" w:cs="Calibri" w:eastAsia="Calibri" w:hAnsi="Calibri"/>
        </w:rPr>
      </w:pPr>
      <w:bookmarkStart w:colFirst="0" w:colLast="0" w:name="_heading=h.7ia4n06d6uwi" w:id="16"/>
      <w:bookmarkEnd w:id="16"/>
      <w:r w:rsidDel="00000000" w:rsidR="00000000" w:rsidRPr="00000000">
        <w:rPr>
          <w:rFonts w:ascii="Calibri" w:cs="Calibri" w:eastAsia="Calibri" w:hAnsi="Calibri"/>
        </w:rPr>
        <w:drawing>
          <wp:inline distB="114300" distT="114300" distL="114300" distR="114300">
            <wp:extent cx="2082637" cy="3290217"/>
            <wp:effectExtent b="12700" l="12700" r="12700" t="12700"/>
            <wp:docPr id="8"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2082637" cy="3290217"/>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rPr>
        <w:drawing>
          <wp:inline distB="114300" distT="114300" distL="114300" distR="114300">
            <wp:extent cx="2268375" cy="3303546"/>
            <wp:effectExtent b="12700" l="12700" r="12700" t="12700"/>
            <wp:docPr id="15"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2268375" cy="330354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9">
      <w:pPr>
        <w:jc w:val="center"/>
        <w:rPr>
          <w:rFonts w:ascii="Calibri" w:cs="Calibri" w:eastAsia="Calibri" w:hAnsi="Calibri"/>
        </w:rPr>
      </w:pPr>
      <w:r w:rsidDel="00000000" w:rsidR="00000000" w:rsidRPr="00000000">
        <w:rPr>
          <w:i w:val="1"/>
          <w:rtl w:val="0"/>
        </w:rPr>
        <w:t xml:space="preserve">Figure 13: CSS Stylesheet for the Updated Register Page 2</w:t>
      </w:r>
      <w:r w:rsidDel="00000000" w:rsidR="00000000" w:rsidRPr="00000000">
        <w:rPr>
          <w:rtl w:val="0"/>
        </w:rPr>
      </w:r>
    </w:p>
    <w:p w:rsidR="00000000" w:rsidDel="00000000" w:rsidP="00000000" w:rsidRDefault="00000000" w:rsidRPr="00000000" w14:paraId="0000009A">
      <w:pPr>
        <w:pStyle w:val="Heading3"/>
        <w:rPr/>
      </w:pPr>
      <w:bookmarkStart w:colFirst="0" w:colLast="0" w:name="_heading=h.omlfy0iodakn" w:id="17"/>
      <w:bookmarkEnd w:id="17"/>
      <w:r w:rsidDel="00000000" w:rsidR="00000000" w:rsidRPr="00000000">
        <w:rPr>
          <w:rFonts w:ascii="Calibri" w:cs="Calibri" w:eastAsia="Calibri" w:hAnsi="Calibri"/>
          <w:rtl w:val="0"/>
        </w:rPr>
        <w:t xml:space="preserve">Interface #4 - User List Page: </w:t>
      </w:r>
      <w:r w:rsidDel="00000000" w:rsidR="00000000" w:rsidRPr="00000000">
        <w:rPr>
          <w:rtl w:val="0"/>
        </w:rPr>
      </w:r>
    </w:p>
    <w:p w:rsidR="00000000" w:rsidDel="00000000" w:rsidP="00000000" w:rsidRDefault="00000000" w:rsidRPr="00000000" w14:paraId="0000009B">
      <w:pPr>
        <w:rPr/>
      </w:pPr>
      <w:r w:rsidDel="00000000" w:rsidR="00000000" w:rsidRPr="00000000">
        <w:rPr/>
        <w:drawing>
          <wp:inline distB="114300" distT="114300" distL="114300" distR="114300">
            <wp:extent cx="5731200" cy="2413000"/>
            <wp:effectExtent b="12700" l="12700" r="12700" t="12700"/>
            <wp:docPr id="9"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731200" cy="2413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C">
      <w:pPr>
        <w:jc w:val="center"/>
        <w:rPr>
          <w:i w:val="1"/>
        </w:rPr>
      </w:pPr>
      <w:r w:rsidDel="00000000" w:rsidR="00000000" w:rsidRPr="00000000">
        <w:rPr>
          <w:i w:val="1"/>
          <w:rtl w:val="0"/>
        </w:rPr>
        <w:t xml:space="preserve">Figure 14: The Original User List Website Interface</w:t>
      </w:r>
    </w:p>
    <w:p w:rsidR="00000000" w:rsidDel="00000000" w:rsidP="00000000" w:rsidRDefault="00000000" w:rsidRPr="00000000" w14:paraId="0000009D">
      <w:pPr>
        <w:rPr/>
      </w:pPr>
      <w:r w:rsidDel="00000000" w:rsidR="00000000" w:rsidRPr="00000000">
        <w:rPr>
          <w:rtl w:val="0"/>
        </w:rPr>
        <w:t xml:space="preserve">In the original user list display website, we display each distinct user's details in two rows. This is relatively hard to read and thus is a major point to change. On the other hand, I removed the unnecessary wording on the page and restyled the buttons for a better user experience and standardisation.  </w:t>
      </w:r>
    </w:p>
    <w:p w:rsidR="00000000" w:rsidDel="00000000" w:rsidP="00000000" w:rsidRDefault="00000000" w:rsidRPr="00000000" w14:paraId="0000009E">
      <w:pPr>
        <w:rPr/>
      </w:pPr>
      <w:r w:rsidDel="00000000" w:rsidR="00000000" w:rsidRPr="00000000">
        <w:rPr/>
        <w:drawing>
          <wp:inline distB="114300" distT="114300" distL="114300" distR="114300">
            <wp:extent cx="5731200" cy="2514600"/>
            <wp:effectExtent b="0" l="0" r="0" t="0"/>
            <wp:docPr id="16"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jc w:val="center"/>
        <w:rPr/>
      </w:pPr>
      <w:r w:rsidDel="00000000" w:rsidR="00000000" w:rsidRPr="00000000">
        <w:rPr>
          <w:i w:val="1"/>
          <w:rtl w:val="0"/>
        </w:rPr>
        <w:t xml:space="preserve">Figure 15: The Updated User List Website Interface</w:t>
      </w: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As displayed on the updated user list interface, the table is recreated to display all user information in one row. The buttons are redesigned to standardise them with other buttons from other interfaces as well as for a better user experience. The header and footer design remains the same. </w:t>
      </w: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Attached are snapshots of the parts of the PHP and CSS files used on this page:</w:t>
      </w:r>
    </w:p>
    <w:p w:rsidR="00000000" w:rsidDel="00000000" w:rsidP="00000000" w:rsidRDefault="00000000" w:rsidRPr="00000000" w14:paraId="000000A2">
      <w:pPr>
        <w:rPr/>
      </w:pPr>
      <w:r w:rsidDel="00000000" w:rsidR="00000000" w:rsidRPr="00000000">
        <w:rPr/>
        <w:drawing>
          <wp:inline distB="114300" distT="114300" distL="114300" distR="114300">
            <wp:extent cx="5731200" cy="3848100"/>
            <wp:effectExtent b="12700" l="12700" r="12700" t="12700"/>
            <wp:docPr id="22"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5731200" cy="3848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3">
      <w:pPr>
        <w:jc w:val="center"/>
        <w:rPr/>
      </w:pPr>
      <w:r w:rsidDel="00000000" w:rsidR="00000000" w:rsidRPr="00000000">
        <w:rPr>
          <w:i w:val="1"/>
          <w:rtl w:val="0"/>
        </w:rPr>
        <w:t xml:space="preserve">Figure 16: PHP File for the Updated User List Website Interface</w:t>
      </w:r>
      <w:r w:rsidDel="00000000" w:rsidR="00000000" w:rsidRPr="00000000">
        <w:rPr>
          <w:rtl w:val="0"/>
        </w:rPr>
      </w:r>
    </w:p>
    <w:p w:rsidR="00000000" w:rsidDel="00000000" w:rsidP="00000000" w:rsidRDefault="00000000" w:rsidRPr="00000000" w14:paraId="000000A4">
      <w:pPr>
        <w:pStyle w:val="Heading3"/>
        <w:jc w:val="center"/>
        <w:rPr>
          <w:rFonts w:ascii="Calibri" w:cs="Calibri" w:eastAsia="Calibri" w:hAnsi="Calibri"/>
        </w:rPr>
      </w:pPr>
      <w:bookmarkStart w:colFirst="0" w:colLast="0" w:name="_heading=h.nebd6heiinjs" w:id="18"/>
      <w:bookmarkEnd w:id="18"/>
      <w:r w:rsidDel="00000000" w:rsidR="00000000" w:rsidRPr="00000000">
        <w:rPr>
          <w:rFonts w:ascii="Calibri" w:cs="Calibri" w:eastAsia="Calibri" w:hAnsi="Calibri"/>
        </w:rPr>
        <w:drawing>
          <wp:inline distB="114300" distT="114300" distL="114300" distR="114300">
            <wp:extent cx="2747963" cy="3983994"/>
            <wp:effectExtent b="12700" l="12700" r="12700" t="12700"/>
            <wp:docPr id="26"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2747963" cy="3983994"/>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rPr>
        <w:drawing>
          <wp:inline distB="114300" distT="114300" distL="114300" distR="114300">
            <wp:extent cx="2129626" cy="3932872"/>
            <wp:effectExtent b="12700" l="12700" r="12700" t="12700"/>
            <wp:docPr id="11"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2129626" cy="393287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5">
      <w:pPr>
        <w:jc w:val="center"/>
        <w:rPr>
          <w:rFonts w:ascii="Calibri" w:cs="Calibri" w:eastAsia="Calibri" w:hAnsi="Calibri"/>
        </w:rPr>
      </w:pPr>
      <w:r w:rsidDel="00000000" w:rsidR="00000000" w:rsidRPr="00000000">
        <w:rPr>
          <w:i w:val="1"/>
          <w:rtl w:val="0"/>
        </w:rPr>
        <w:t xml:space="preserve">Figure 17: CSS Stylesheet for the Updated User List Website Interface</w:t>
      </w:r>
      <w:r w:rsidDel="00000000" w:rsidR="00000000" w:rsidRPr="00000000">
        <w:rPr>
          <w:rtl w:val="0"/>
        </w:rPr>
      </w:r>
    </w:p>
    <w:p w:rsidR="00000000" w:rsidDel="00000000" w:rsidP="00000000" w:rsidRDefault="00000000" w:rsidRPr="00000000" w14:paraId="000000A6">
      <w:pPr>
        <w:pStyle w:val="Heading3"/>
        <w:rPr>
          <w:rFonts w:ascii="Calibri" w:cs="Calibri" w:eastAsia="Calibri" w:hAnsi="Calibri"/>
        </w:rPr>
      </w:pPr>
      <w:bookmarkStart w:colFirst="0" w:colLast="0" w:name="_heading=h.3k98e5nq246l" w:id="19"/>
      <w:bookmarkEnd w:id="19"/>
      <w:r w:rsidDel="00000000" w:rsidR="00000000" w:rsidRPr="00000000">
        <w:rPr>
          <w:rtl w:val="0"/>
        </w:rPr>
      </w:r>
    </w:p>
    <w:p w:rsidR="00000000" w:rsidDel="00000000" w:rsidP="00000000" w:rsidRDefault="00000000" w:rsidRPr="00000000" w14:paraId="000000A7">
      <w:pPr>
        <w:pStyle w:val="Heading3"/>
        <w:rPr>
          <w:rFonts w:ascii="Calibri" w:cs="Calibri" w:eastAsia="Calibri" w:hAnsi="Calibri"/>
        </w:rPr>
      </w:pPr>
      <w:bookmarkStart w:colFirst="0" w:colLast="0" w:name="_heading=h.wpplx8cvb58l" w:id="20"/>
      <w:bookmarkEnd w:id="20"/>
      <w:r w:rsidDel="00000000" w:rsidR="00000000" w:rsidRPr="00000000">
        <w:rPr>
          <w:rFonts w:ascii="Calibri" w:cs="Calibri" w:eastAsia="Calibri" w:hAnsi="Calibri"/>
          <w:rtl w:val="0"/>
        </w:rPr>
        <w:t xml:space="preserve">Usage of Inspect Function for More Robust Designs:</w:t>
      </w:r>
    </w:p>
    <w:p w:rsidR="00000000" w:rsidDel="00000000" w:rsidP="00000000" w:rsidRDefault="00000000" w:rsidRPr="00000000" w14:paraId="000000A8">
      <w:pPr>
        <w:rPr/>
      </w:pPr>
      <w:r w:rsidDel="00000000" w:rsidR="00000000" w:rsidRPr="00000000">
        <w:rPr/>
        <w:drawing>
          <wp:inline distB="114300" distT="114300" distL="114300" distR="114300">
            <wp:extent cx="5731200" cy="2476500"/>
            <wp:effectExtent b="12700" l="12700" r="12700" t="12700"/>
            <wp:docPr id="13"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5731200" cy="2476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9">
      <w:pPr>
        <w:jc w:val="center"/>
        <w:rPr/>
      </w:pPr>
      <w:r w:rsidDel="00000000" w:rsidR="00000000" w:rsidRPr="00000000">
        <w:rPr>
          <w:i w:val="1"/>
          <w:rtl w:val="0"/>
        </w:rPr>
        <w:t xml:space="preserve">Figure 18: Usage of Inspect Tool for Element Checking</w:t>
      </w:r>
      <w:r w:rsidDel="00000000" w:rsidR="00000000" w:rsidRPr="00000000">
        <w:rPr>
          <w:rtl w:val="0"/>
        </w:rPr>
      </w:r>
    </w:p>
    <w:p w:rsidR="00000000" w:rsidDel="00000000" w:rsidP="00000000" w:rsidRDefault="00000000" w:rsidRPr="00000000" w14:paraId="000000AA">
      <w:pPr>
        <w:rPr/>
      </w:pPr>
      <w:r w:rsidDel="00000000" w:rsidR="00000000" w:rsidRPr="00000000">
        <w:rPr/>
        <w:drawing>
          <wp:inline distB="114300" distT="114300" distL="114300" distR="114300">
            <wp:extent cx="5731200" cy="2489200"/>
            <wp:effectExtent b="12700" l="12700" r="12700" t="12700"/>
            <wp:docPr id="20"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5731200" cy="2489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B">
      <w:pPr>
        <w:jc w:val="center"/>
        <w:rPr>
          <w:i w:val="1"/>
        </w:rPr>
      </w:pPr>
      <w:r w:rsidDel="00000000" w:rsidR="00000000" w:rsidRPr="00000000">
        <w:rPr>
          <w:i w:val="1"/>
          <w:rtl w:val="0"/>
        </w:rPr>
        <w:t xml:space="preserve">Figure 19: Usage of Inspect Tool for Smartphone Dimension Checking</w:t>
      </w:r>
    </w:p>
    <w:p w:rsidR="00000000" w:rsidDel="00000000" w:rsidP="00000000" w:rsidRDefault="00000000" w:rsidRPr="00000000" w14:paraId="000000AC">
      <w:pPr>
        <w:rPr/>
      </w:pPr>
      <w:r w:rsidDel="00000000" w:rsidR="00000000" w:rsidRPr="00000000">
        <w:rPr>
          <w:rtl w:val="0"/>
        </w:rPr>
        <w:t xml:space="preserve">The inspect tool is one of the tools that have been introduced during the process of this class. To ensure that the website is robust to various use cases, I utilised the inspect tool in order to proof-check the webpage actions under various conditions. It has come to assist in terms of styling the webpage more robustly and has been of great help in the process of designing the updated interface. </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pStyle w:val="Heading1"/>
        <w:jc w:val="both"/>
        <w:rPr/>
      </w:pPr>
      <w:bookmarkStart w:colFirst="0" w:colLast="0" w:name="_heading=h.a91v1c5jdyrz" w:id="21"/>
      <w:bookmarkEnd w:id="21"/>
      <w:r w:rsidDel="00000000" w:rsidR="00000000" w:rsidRPr="00000000">
        <w:rPr>
          <w:rtl w:val="0"/>
        </w:rPr>
        <w:t xml:space="preserve">Further Improvements</w:t>
      </w:r>
    </w:p>
    <w:p w:rsidR="00000000" w:rsidDel="00000000" w:rsidP="00000000" w:rsidRDefault="00000000" w:rsidRPr="00000000" w14:paraId="000000B3">
      <w:pPr>
        <w:rPr/>
      </w:pPr>
      <w:r w:rsidDel="00000000" w:rsidR="00000000" w:rsidRPr="00000000">
        <w:rPr>
          <w:rtl w:val="0"/>
        </w:rPr>
        <w:t xml:space="preserve">In my opinion, due to the time constraint, there is definitely a lot more that could have been accomplished to ensure that this web interface is more user-friendly and secure. Listed below are three different improvements that could have been implemented given more resources:</w:t>
      </w:r>
    </w:p>
    <w:p w:rsidR="00000000" w:rsidDel="00000000" w:rsidP="00000000" w:rsidRDefault="00000000" w:rsidRPr="00000000" w14:paraId="000000B4">
      <w:pPr>
        <w:numPr>
          <w:ilvl w:val="0"/>
          <w:numId w:val="1"/>
        </w:numPr>
        <w:spacing w:after="0" w:afterAutospacing="0"/>
        <w:ind w:left="720" w:hanging="360"/>
        <w:rPr>
          <w:u w:val="none"/>
        </w:rPr>
      </w:pPr>
      <w:r w:rsidDel="00000000" w:rsidR="00000000" w:rsidRPr="00000000">
        <w:rPr>
          <w:rtl w:val="0"/>
        </w:rPr>
        <w:t xml:space="preserve">The development of a login system may prove to be useful, in order to safeguard the user list information from unwanted access. </w:t>
      </w:r>
    </w:p>
    <w:p w:rsidR="00000000" w:rsidDel="00000000" w:rsidP="00000000" w:rsidRDefault="00000000" w:rsidRPr="00000000" w14:paraId="000000B5">
      <w:pPr>
        <w:numPr>
          <w:ilvl w:val="0"/>
          <w:numId w:val="1"/>
        </w:numPr>
        <w:spacing w:after="0" w:afterAutospacing="0"/>
        <w:ind w:left="720" w:hanging="360"/>
        <w:rPr>
          <w:u w:val="none"/>
        </w:rPr>
      </w:pPr>
      <w:r w:rsidDel="00000000" w:rsidR="00000000" w:rsidRPr="00000000">
        <w:rPr>
          <w:rtl w:val="0"/>
        </w:rPr>
        <w:t xml:space="preserve">Values inspection can be implemented to double-check the entries that users have keyed in for their registration. This is important to identify erroneous data and keep the database clean. </w:t>
      </w:r>
    </w:p>
    <w:p w:rsidR="00000000" w:rsidDel="00000000" w:rsidP="00000000" w:rsidRDefault="00000000" w:rsidRPr="00000000" w14:paraId="000000B6">
      <w:pPr>
        <w:numPr>
          <w:ilvl w:val="0"/>
          <w:numId w:val="1"/>
        </w:numPr>
        <w:ind w:left="720" w:hanging="360"/>
        <w:rPr>
          <w:u w:val="none"/>
        </w:rPr>
      </w:pPr>
      <w:r w:rsidDel="00000000" w:rsidR="00000000" w:rsidRPr="00000000">
        <w:rPr>
          <w:rtl w:val="0"/>
        </w:rPr>
        <w:t xml:space="preserve">Further styling could be implemented to improve user experience. Some ideas may be the use of better and more standardised colour palettes.  </w:t>
      </w:r>
    </w:p>
    <w:p w:rsidR="00000000" w:rsidDel="00000000" w:rsidP="00000000" w:rsidRDefault="00000000" w:rsidRPr="00000000" w14:paraId="000000B7">
      <w:pPr>
        <w:pStyle w:val="Heading1"/>
        <w:jc w:val="both"/>
        <w:rPr/>
      </w:pPr>
      <w:bookmarkStart w:colFirst="0" w:colLast="0" w:name="_heading=h.ybj3vlbnkzix" w:id="22"/>
      <w:bookmarkEnd w:id="22"/>
      <w:r w:rsidDel="00000000" w:rsidR="00000000" w:rsidRPr="00000000">
        <w:rPr>
          <w:rtl w:val="0"/>
        </w:rPr>
        <w:t xml:space="preserve">Reflection</w:t>
      </w:r>
    </w:p>
    <w:p w:rsidR="00000000" w:rsidDel="00000000" w:rsidP="00000000" w:rsidRDefault="00000000" w:rsidRPr="00000000" w14:paraId="000000B8">
      <w:pPr>
        <w:rPr/>
      </w:pPr>
      <w:r w:rsidDel="00000000" w:rsidR="00000000" w:rsidRPr="00000000">
        <w:rPr>
          <w:rtl w:val="0"/>
        </w:rPr>
        <w:t xml:space="preserve">During the process of implementing this webpage, I have gained a lot of experience in front-end development in particular. I developed my skills in CSS styling, HTML designing and creation, as well as the usage of JQuery in order to make the webpage more interactive and fun to engage with. The use of PHP to connect to a relational database also made the process more informative and meaningful, as it introduced me to how real-world databases interact with the websites that we see every day. These experiences in the development of web applications will prove to be essential in my future, as I proceed to pursue my career in data science and analytics. </w:t>
      </w:r>
    </w:p>
    <w:p w:rsidR="00000000" w:rsidDel="00000000" w:rsidP="00000000" w:rsidRDefault="00000000" w:rsidRPr="00000000" w14:paraId="000000B9">
      <w:pPr>
        <w:pStyle w:val="Heading1"/>
        <w:jc w:val="both"/>
        <w:rPr/>
      </w:pPr>
      <w:bookmarkStart w:colFirst="0" w:colLast="0" w:name="_heading=h.e3cx07voxi4e" w:id="23"/>
      <w:bookmarkEnd w:id="23"/>
      <w:r w:rsidDel="00000000" w:rsidR="00000000" w:rsidRPr="00000000">
        <w:rPr>
          <w:rtl w:val="0"/>
        </w:rPr>
        <w:t xml:space="preserve">References</w:t>
      </w:r>
    </w:p>
    <w:p w:rsidR="00000000" w:rsidDel="00000000" w:rsidP="00000000" w:rsidRDefault="00000000" w:rsidRPr="00000000" w14:paraId="000000BA">
      <w:pPr>
        <w:spacing w:after="240" w:before="240" w:lineRule="auto"/>
        <w:ind w:left="0" w:firstLine="0"/>
        <w:rPr/>
      </w:pPr>
      <w:r w:rsidDel="00000000" w:rsidR="00000000" w:rsidRPr="00000000">
        <w:rPr>
          <w:rtl w:val="0"/>
        </w:rPr>
        <w:t xml:space="preserve">Google. (n.d.). </w:t>
      </w:r>
      <w:r w:rsidDel="00000000" w:rsidR="00000000" w:rsidRPr="00000000">
        <w:rPr>
          <w:i w:val="1"/>
          <w:rtl w:val="0"/>
        </w:rPr>
        <w:t xml:space="preserve">Montserrat</w:t>
      </w:r>
      <w:r w:rsidDel="00000000" w:rsidR="00000000" w:rsidRPr="00000000">
        <w:rPr>
          <w:rtl w:val="0"/>
        </w:rPr>
        <w:t xml:space="preserve">. Google Fonts. https://fonts.google.com/specimen/Montserrat </w:t>
      </w:r>
    </w:p>
    <w:p w:rsidR="00000000" w:rsidDel="00000000" w:rsidP="00000000" w:rsidRDefault="00000000" w:rsidRPr="00000000" w14:paraId="000000BB">
      <w:pPr>
        <w:spacing w:after="240" w:before="240" w:lineRule="auto"/>
        <w:ind w:left="0" w:firstLine="0"/>
        <w:rPr/>
      </w:pPr>
      <w:r w:rsidDel="00000000" w:rsidR="00000000" w:rsidRPr="00000000">
        <w:rPr>
          <w:rtl w:val="0"/>
        </w:rPr>
        <w:t xml:space="preserve">Ucl. (2024, March 6). </w:t>
      </w:r>
      <w:r w:rsidDel="00000000" w:rsidR="00000000" w:rsidRPr="00000000">
        <w:rPr>
          <w:i w:val="1"/>
          <w:rtl w:val="0"/>
        </w:rPr>
        <w:t xml:space="preserve">Colour palette</w:t>
      </w:r>
      <w:r w:rsidDel="00000000" w:rsidR="00000000" w:rsidRPr="00000000">
        <w:rPr>
          <w:rtl w:val="0"/>
        </w:rPr>
        <w:t xml:space="preserve">. UCL Brand. https://www.ucl.ac.uk/brand/brand-essentials/colour-palette </w:t>
      </w:r>
    </w:p>
    <w:p w:rsidR="00000000" w:rsidDel="00000000" w:rsidP="00000000" w:rsidRDefault="00000000" w:rsidRPr="00000000" w14:paraId="000000BC">
      <w:pPr>
        <w:spacing w:after="240" w:before="240" w:lineRule="auto"/>
        <w:ind w:left="0" w:firstLine="0"/>
        <w:rPr/>
      </w:pPr>
      <w:r w:rsidDel="00000000" w:rsidR="00000000" w:rsidRPr="00000000">
        <w:rPr>
          <w:rtl w:val="0"/>
        </w:rPr>
        <w:t xml:space="preserve">Study. (2024a, July 4). https://www.ucl.ac.uk/prospective-students/study </w:t>
      </w:r>
    </w:p>
    <w:p w:rsidR="00000000" w:rsidDel="00000000" w:rsidP="00000000" w:rsidRDefault="00000000" w:rsidRPr="00000000" w14:paraId="000000BD">
      <w:pPr>
        <w:spacing w:after="240" w:before="240" w:lineRule="auto"/>
        <w:ind w:left="0" w:firstLine="0"/>
        <w:rPr/>
      </w:pPr>
      <w:r w:rsidDel="00000000" w:rsidR="00000000" w:rsidRPr="00000000">
        <w:rPr>
          <w:i w:val="1"/>
          <w:rtl w:val="0"/>
        </w:rPr>
        <w:t xml:space="preserve">W3schools.com</w:t>
      </w:r>
      <w:r w:rsidDel="00000000" w:rsidR="00000000" w:rsidRPr="00000000">
        <w:rPr>
          <w:rtl w:val="0"/>
        </w:rPr>
        <w:t xml:space="preserve">. W3Schools Online Web Tutorials. (n.d.). https://www.w3schools.com/sql/func_mysql_curdate.asp                                </w:t>
      </w:r>
    </w:p>
    <w:p w:rsidR="00000000" w:rsidDel="00000000" w:rsidP="00000000" w:rsidRDefault="00000000" w:rsidRPr="00000000" w14:paraId="000000BE">
      <w:pPr>
        <w:spacing w:after="240" w:before="240" w:lineRule="auto"/>
        <w:ind w:left="0" w:firstLine="0"/>
        <w:rPr/>
      </w:pPr>
      <w:r w:rsidDel="00000000" w:rsidR="00000000" w:rsidRPr="00000000">
        <w:rPr>
          <w:rtl w:val="0"/>
        </w:rPr>
      </w:r>
    </w:p>
    <w:p w:rsidR="00000000" w:rsidDel="00000000" w:rsidP="00000000" w:rsidRDefault="00000000" w:rsidRPr="00000000" w14:paraId="000000BF">
      <w:pPr>
        <w:pStyle w:val="Heading1"/>
        <w:jc w:val="both"/>
        <w:rPr/>
      </w:pPr>
      <w:bookmarkStart w:colFirst="0" w:colLast="0" w:name="_heading=h.oyoye86ja17p" w:id="24"/>
      <w:bookmarkEnd w:id="24"/>
      <w:r w:rsidDel="00000000" w:rsidR="00000000" w:rsidRPr="00000000">
        <w:rPr>
          <w:rtl w:val="0"/>
        </w:rPr>
        <w:t xml:space="preserve">Appendix</w:t>
      </w:r>
    </w:p>
    <w:p w:rsidR="00000000" w:rsidDel="00000000" w:rsidP="00000000" w:rsidRDefault="00000000" w:rsidRPr="00000000" w14:paraId="000000C0">
      <w:pPr>
        <w:jc w:val="both"/>
        <w:rPr/>
      </w:pPr>
      <w:r w:rsidDel="00000000" w:rsidR="00000000" w:rsidRPr="00000000">
        <w:rPr>
          <w:rtl w:val="0"/>
        </w:rPr>
        <w:t xml:space="preserve">Github repo: </w:t>
      </w:r>
    </w:p>
    <w:p w:rsidR="00000000" w:rsidDel="00000000" w:rsidP="00000000" w:rsidRDefault="00000000" w:rsidRPr="00000000" w14:paraId="000000C1">
      <w:pPr>
        <w:jc w:val="both"/>
        <w:rPr/>
      </w:pPr>
      <w:r w:rsidDel="00000000" w:rsidR="00000000" w:rsidRPr="00000000">
        <w:rPr>
          <w:rtl w:val="0"/>
        </w:rPr>
        <w:t xml:space="preserve">Presentation video: </w:t>
      </w:r>
    </w:p>
    <w:p w:rsidR="00000000" w:rsidDel="00000000" w:rsidP="00000000" w:rsidRDefault="00000000" w:rsidRPr="00000000" w14:paraId="000000C2">
      <w:pPr>
        <w:jc w:val="both"/>
        <w:rPr/>
      </w:pPr>
      <w:r w:rsidDel="00000000" w:rsidR="00000000" w:rsidRPr="00000000">
        <w:rPr>
          <w:rtl w:val="0"/>
        </w:rPr>
        <w:br w:type="textWrapping"/>
      </w:r>
    </w:p>
    <w:sectPr>
      <w:footerReference r:id="rId32" w:type="default"/>
      <w:pgSz w:h="16838" w:w="11906" w:orient="portrait"/>
      <w:pgMar w:bottom="851" w:top="1134"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Calibri"/>
  <w:font w:name="Times New Roman"/>
  <w:font w:name="Georgia"/>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Calibri" w:cs="Calibri" w:eastAsia="Calibri" w:hAnsi="Calibri"/>
        <w:sz w:val="22"/>
        <w:szCs w:val="22"/>
        <w:lang w:val="en_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spacing w:line="240" w:lineRule="auto"/>
    </w:pPr>
    <w:rPr>
      <w:rFonts w:ascii="Times New Roman" w:cs="Times New Roman" w:eastAsia="Times New Roman" w:hAnsi="Times New Roman"/>
      <w:b w:val="1"/>
      <w:sz w:val="27"/>
      <w:szCs w:val="27"/>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spacing w:line="240" w:lineRule="auto"/>
    </w:pPr>
    <w:rPr>
      <w:rFonts w:ascii="Times New Roman" w:cs="Times New Roman" w:eastAsia="Times New Roman" w:hAnsi="Times New Roman"/>
      <w:b w:val="1"/>
      <w:sz w:val="27"/>
      <w:szCs w:val="27"/>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3">
    <w:name w:val="heading 3"/>
    <w:basedOn w:val="Normal"/>
    <w:link w:val="Heading3Char"/>
    <w:uiPriority w:val="9"/>
    <w:qFormat w:val="1"/>
    <w:rsid w:val="00F63809"/>
    <w:pPr>
      <w:spacing w:after="100" w:afterAutospacing="1" w:before="100" w:beforeAutospacing="1" w:line="240" w:lineRule="auto"/>
      <w:outlineLvl w:val="2"/>
    </w:pPr>
    <w:rPr>
      <w:rFonts w:ascii="Times New Roman" w:cs="Times New Roman" w:eastAsia="Times New Roman" w:hAnsi="Times New Roman"/>
      <w:b w:val="1"/>
      <w:bCs w:val="1"/>
      <w:kern w:val="0"/>
      <w:sz w:val="27"/>
      <w:szCs w:val="27"/>
      <w:lang w:eastAsia="en-GB"/>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8D46BB"/>
    <w:pPr>
      <w:ind w:left="720"/>
      <w:contextualSpacing w:val="1"/>
    </w:pPr>
  </w:style>
  <w:style w:type="character" w:styleId="Hyperlink">
    <w:name w:val="Hyperlink"/>
    <w:basedOn w:val="DefaultParagraphFont"/>
    <w:uiPriority w:val="99"/>
    <w:unhideWhenUsed w:val="1"/>
    <w:rsid w:val="004D1CB7"/>
    <w:rPr>
      <w:color w:val="0563c1"/>
      <w:u w:val="single"/>
    </w:rPr>
  </w:style>
  <w:style w:type="character" w:styleId="UnresolvedMention">
    <w:name w:val="Unresolved Mention"/>
    <w:basedOn w:val="DefaultParagraphFont"/>
    <w:uiPriority w:val="99"/>
    <w:semiHidden w:val="1"/>
    <w:unhideWhenUsed w:val="1"/>
    <w:rsid w:val="004D1CB7"/>
    <w:rPr>
      <w:color w:val="605e5c"/>
      <w:shd w:color="auto" w:fill="e1dfdd" w:val="clear"/>
    </w:rPr>
  </w:style>
  <w:style w:type="character" w:styleId="Mention">
    <w:name w:val="Mention"/>
    <w:basedOn w:val="DefaultParagraphFont"/>
    <w:uiPriority w:val="99"/>
    <w:unhideWhenUsed w:val="1"/>
    <w:rPr>
      <w:color w:val="2b579a"/>
      <w:shd w:color="auto" w:fill="e6e6e6" w:val="clear"/>
    </w:rPr>
  </w:style>
  <w:style w:type="paragraph" w:styleId="CommentText">
    <w:name w:val="annotation text"/>
    <w:basedOn w:val="Normal"/>
    <w:link w:val="CommentTextChar"/>
    <w:uiPriority w:val="99"/>
    <w:unhideWhenUsed w:val="1"/>
    <w:pPr>
      <w:spacing w:line="240" w:lineRule="auto"/>
    </w:pPr>
    <w:rPr>
      <w:sz w:val="20"/>
      <w:szCs w:val="20"/>
    </w:rPr>
  </w:style>
  <w:style w:type="character" w:styleId="CommentTextChar" w:customStyle="1">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val="1"/>
    <w:unhideWhenUsed w:val="1"/>
    <w:rPr>
      <w:sz w:val="16"/>
      <w:szCs w:val="16"/>
    </w:rPr>
  </w:style>
  <w:style w:type="paragraph" w:styleId="Revision">
    <w:name w:val="Revision"/>
    <w:hidden w:val="1"/>
    <w:uiPriority w:val="99"/>
    <w:semiHidden w:val="1"/>
    <w:rsid w:val="00B25EB1"/>
    <w:pPr>
      <w:spacing w:after="0" w:line="240" w:lineRule="auto"/>
    </w:pPr>
  </w:style>
  <w:style w:type="paragraph" w:styleId="CommentSubject">
    <w:name w:val="annotation subject"/>
    <w:basedOn w:val="CommentText"/>
    <w:next w:val="CommentText"/>
    <w:link w:val="CommentSubjectChar"/>
    <w:uiPriority w:val="99"/>
    <w:semiHidden w:val="1"/>
    <w:unhideWhenUsed w:val="1"/>
    <w:rsid w:val="0000237E"/>
    <w:rPr>
      <w:b w:val="1"/>
      <w:bCs w:val="1"/>
    </w:rPr>
  </w:style>
  <w:style w:type="character" w:styleId="CommentSubjectChar" w:customStyle="1">
    <w:name w:val="Comment Subject Char"/>
    <w:basedOn w:val="CommentTextChar"/>
    <w:link w:val="CommentSubject"/>
    <w:uiPriority w:val="99"/>
    <w:semiHidden w:val="1"/>
    <w:rsid w:val="0000237E"/>
    <w:rPr>
      <w:b w:val="1"/>
      <w:bCs w:val="1"/>
      <w:sz w:val="20"/>
      <w:szCs w:val="20"/>
    </w:rPr>
  </w:style>
  <w:style w:type="paragraph" w:styleId="FootnoteText">
    <w:name w:val="footnote text"/>
    <w:basedOn w:val="Normal"/>
    <w:link w:val="FootnoteTextChar"/>
    <w:uiPriority w:val="99"/>
    <w:semiHidden w:val="1"/>
    <w:unhideWhenUsed w:val="1"/>
    <w:rsid w:val="00433365"/>
    <w:pPr>
      <w:spacing w:after="0" w:line="240" w:lineRule="auto"/>
    </w:pPr>
    <w:rPr>
      <w:sz w:val="20"/>
      <w:szCs w:val="20"/>
    </w:rPr>
  </w:style>
  <w:style w:type="character" w:styleId="FootnoteTextChar" w:customStyle="1">
    <w:name w:val="Footnote Text Char"/>
    <w:basedOn w:val="DefaultParagraphFont"/>
    <w:link w:val="FootnoteText"/>
    <w:uiPriority w:val="99"/>
    <w:semiHidden w:val="1"/>
    <w:rsid w:val="00433365"/>
    <w:rPr>
      <w:sz w:val="20"/>
      <w:szCs w:val="20"/>
    </w:rPr>
  </w:style>
  <w:style w:type="character" w:styleId="FootnoteReference">
    <w:name w:val="footnote reference"/>
    <w:basedOn w:val="DefaultParagraphFont"/>
    <w:uiPriority w:val="99"/>
    <w:semiHidden w:val="1"/>
    <w:unhideWhenUsed w:val="1"/>
    <w:rsid w:val="00433365"/>
    <w:rPr>
      <w:vertAlign w:val="superscript"/>
    </w:rPr>
  </w:style>
  <w:style w:type="character" w:styleId="FollowedHyperlink">
    <w:name w:val="FollowedHyperlink"/>
    <w:basedOn w:val="DefaultParagraphFont"/>
    <w:uiPriority w:val="99"/>
    <w:semiHidden w:val="1"/>
    <w:unhideWhenUsed w:val="1"/>
    <w:rsid w:val="002C5112"/>
    <w:rPr>
      <w:color w:val="954f72" w:themeColor="followedHyperlink"/>
      <w:u w:val="single"/>
    </w:rPr>
  </w:style>
  <w:style w:type="table" w:styleId="TableGrid">
    <w:name w:val="Table Grid"/>
    <w:basedOn w:val="TableNormal"/>
    <w:uiPriority w:val="59"/>
    <w:rsid w:val="00DE1C31"/>
    <w:pPr>
      <w:spacing w:after="0" w:line="240" w:lineRule="auto"/>
    </w:pPr>
    <w:rPr>
      <w:rFonts w:eastAsiaTheme="minorEastAsia"/>
      <w:kern w:val="0"/>
      <w:sz w:val="24"/>
      <w:szCs w:val="24"/>
      <w:lang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Emphasis">
    <w:name w:val="Emphasis"/>
    <w:basedOn w:val="DefaultParagraphFont"/>
    <w:uiPriority w:val="20"/>
    <w:qFormat w:val="1"/>
    <w:rsid w:val="00DE1C31"/>
    <w:rPr>
      <w:i w:val="1"/>
      <w:iCs w:val="1"/>
    </w:rPr>
  </w:style>
  <w:style w:type="character" w:styleId="PlaceholderText">
    <w:name w:val="Placeholder Text"/>
    <w:basedOn w:val="DefaultParagraphFont"/>
    <w:uiPriority w:val="99"/>
    <w:semiHidden w:val="1"/>
    <w:rsid w:val="00DE1C31"/>
    <w:rPr>
      <w:color w:val="808080"/>
    </w:rPr>
  </w:style>
  <w:style w:type="paragraph" w:styleId="Header">
    <w:name w:val="header"/>
    <w:basedOn w:val="Normal"/>
    <w:link w:val="HeaderChar"/>
    <w:uiPriority w:val="99"/>
    <w:unhideWhenUsed w:val="1"/>
    <w:rsid w:val="00FA5021"/>
    <w:pPr>
      <w:tabs>
        <w:tab w:val="center" w:pos="4513"/>
        <w:tab w:val="right" w:pos="9026"/>
      </w:tabs>
      <w:spacing w:after="0" w:line="240" w:lineRule="auto"/>
    </w:pPr>
  </w:style>
  <w:style w:type="character" w:styleId="HeaderChar" w:customStyle="1">
    <w:name w:val="Header Char"/>
    <w:basedOn w:val="DefaultParagraphFont"/>
    <w:link w:val="Header"/>
    <w:uiPriority w:val="99"/>
    <w:rsid w:val="00FA5021"/>
  </w:style>
  <w:style w:type="paragraph" w:styleId="Footer">
    <w:name w:val="footer"/>
    <w:basedOn w:val="Normal"/>
    <w:link w:val="FooterChar"/>
    <w:uiPriority w:val="99"/>
    <w:unhideWhenUsed w:val="1"/>
    <w:rsid w:val="00FA5021"/>
    <w:pPr>
      <w:tabs>
        <w:tab w:val="center" w:pos="4513"/>
        <w:tab w:val="right" w:pos="9026"/>
      </w:tabs>
      <w:spacing w:after="0" w:line="240" w:lineRule="auto"/>
    </w:pPr>
  </w:style>
  <w:style w:type="character" w:styleId="FooterChar" w:customStyle="1">
    <w:name w:val="Footer Char"/>
    <w:basedOn w:val="DefaultParagraphFont"/>
    <w:link w:val="Footer"/>
    <w:uiPriority w:val="99"/>
    <w:rsid w:val="00FA5021"/>
  </w:style>
  <w:style w:type="character" w:styleId="Heading3Char" w:customStyle="1">
    <w:name w:val="Heading 3 Char"/>
    <w:basedOn w:val="DefaultParagraphFont"/>
    <w:link w:val="Heading3"/>
    <w:uiPriority w:val="9"/>
    <w:rsid w:val="00F63809"/>
    <w:rPr>
      <w:rFonts w:ascii="Times New Roman" w:cs="Times New Roman" w:eastAsia="Times New Roman" w:hAnsi="Times New Roman"/>
      <w:b w:val="1"/>
      <w:bCs w:val="1"/>
      <w:kern w:val="0"/>
      <w:sz w:val="27"/>
      <w:szCs w:val="27"/>
      <w:lang w:eastAsia="en-GB"/>
    </w:rPr>
  </w:style>
  <w:style w:type="paragraph" w:styleId="NormalWeb">
    <w:name w:val="Normal (Web)"/>
    <w:basedOn w:val="Normal"/>
    <w:uiPriority w:val="99"/>
    <w:unhideWhenUsed w:val="1"/>
    <w:rsid w:val="00F63809"/>
    <w:pPr>
      <w:spacing w:after="100" w:afterAutospacing="1" w:before="100" w:beforeAutospacing="1" w:line="240" w:lineRule="auto"/>
    </w:pPr>
    <w:rPr>
      <w:rFonts w:ascii="Times New Roman" w:cs="Times New Roman" w:eastAsia="Times New Roman" w:hAnsi="Times New Roman"/>
      <w:kern w:val="0"/>
      <w:sz w:val="24"/>
      <w:szCs w:val="24"/>
      <w:lang w:eastAsia="en-GB"/>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sz w:val="24"/>
      <w:szCs w:val="24"/>
    </w:r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rPr>
      <w:sz w:val="24"/>
      <w:szCs w:val="24"/>
    </w:r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rPr>
      <w:sz w:val="24"/>
      <w:szCs w:val="24"/>
    </w:r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sz w:val="24"/>
      <w:szCs w:val="24"/>
    </w:r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rPr>
      <w:sz w:val="24"/>
      <w:szCs w:val="24"/>
    </w:r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rPr>
      <w:sz w:val="24"/>
      <w:szCs w:val="24"/>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10.png"/><Relationship Id="rId21" Type="http://schemas.openxmlformats.org/officeDocument/2006/relationships/image" Target="media/image20.png"/><Relationship Id="rId24" Type="http://schemas.openxmlformats.org/officeDocument/2006/relationships/image" Target="media/image6.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18.png"/><Relationship Id="rId25" Type="http://schemas.openxmlformats.org/officeDocument/2006/relationships/image" Target="media/image3.png"/><Relationship Id="rId28" Type="http://schemas.openxmlformats.org/officeDocument/2006/relationships/image" Target="media/image4.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png"/><Relationship Id="rId7" Type="http://schemas.openxmlformats.org/officeDocument/2006/relationships/hyperlink" Target="https://www.ucl.ac.uk/students/exams-and-assessments/academic-integrity" TargetMode="External"/><Relationship Id="rId8" Type="http://schemas.openxmlformats.org/officeDocument/2006/relationships/hyperlink" Target="https://moodle.ucl.ac.uk/enrol/index.php?id=34" TargetMode="External"/><Relationship Id="rId31" Type="http://schemas.openxmlformats.org/officeDocument/2006/relationships/image" Target="media/image16.png"/><Relationship Id="rId30" Type="http://schemas.openxmlformats.org/officeDocument/2006/relationships/image" Target="media/image12.png"/><Relationship Id="rId11" Type="http://schemas.openxmlformats.org/officeDocument/2006/relationships/image" Target="media/image19.png"/><Relationship Id="rId10" Type="http://schemas.openxmlformats.org/officeDocument/2006/relationships/image" Target="media/image23.png"/><Relationship Id="rId32" Type="http://schemas.openxmlformats.org/officeDocument/2006/relationships/footer" Target="footer1.xml"/><Relationship Id="rId13" Type="http://schemas.openxmlformats.org/officeDocument/2006/relationships/image" Target="media/image17.png"/><Relationship Id="rId12" Type="http://schemas.openxmlformats.org/officeDocument/2006/relationships/image" Target="media/image14.png"/><Relationship Id="rId15" Type="http://schemas.openxmlformats.org/officeDocument/2006/relationships/image" Target="media/image22.png"/><Relationship Id="rId14" Type="http://schemas.openxmlformats.org/officeDocument/2006/relationships/image" Target="media/image15.png"/><Relationship Id="rId17" Type="http://schemas.openxmlformats.org/officeDocument/2006/relationships/image" Target="media/image5.png"/><Relationship Id="rId16" Type="http://schemas.openxmlformats.org/officeDocument/2006/relationships/image" Target="media/image21.png"/><Relationship Id="rId19" Type="http://schemas.openxmlformats.org/officeDocument/2006/relationships/image" Target="media/image7.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l7DbWXooTJmJD+Y9r2YVfkkvlTw==">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2024-07-01T16:10:00Z</dcterms:created>
  <dc:creator>Katsapi, Evi</dc:creator>
</cp:coreProperties>
</file>